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CA" w:rsidRPr="00714991" w:rsidRDefault="001E08CA" w:rsidP="001E08CA">
      <w:pPr>
        <w:jc w:val="center"/>
        <w:rPr>
          <w:b/>
          <w:sz w:val="27"/>
          <w:szCs w:val="27"/>
        </w:rPr>
      </w:pPr>
      <w:r w:rsidRPr="00714991">
        <w:rPr>
          <w:b/>
          <w:sz w:val="27"/>
          <w:szCs w:val="27"/>
        </w:rPr>
        <w:t>PHỤ LỤC</w:t>
      </w:r>
    </w:p>
    <w:p w:rsidR="001E08CA" w:rsidRPr="00714991" w:rsidRDefault="001E08CA" w:rsidP="001E08CA">
      <w:pPr>
        <w:jc w:val="center"/>
        <w:rPr>
          <w:b/>
          <w:sz w:val="27"/>
          <w:szCs w:val="27"/>
        </w:rPr>
      </w:pPr>
      <w:proofErr w:type="spellStart"/>
      <w:r w:rsidRPr="00714991">
        <w:rPr>
          <w:b/>
          <w:sz w:val="27"/>
          <w:szCs w:val="27"/>
        </w:rPr>
        <w:t>Hướng</w:t>
      </w:r>
      <w:proofErr w:type="spellEnd"/>
      <w:r w:rsidRPr="00714991">
        <w:rPr>
          <w:b/>
          <w:sz w:val="27"/>
          <w:szCs w:val="27"/>
        </w:rPr>
        <w:t xml:space="preserve"> </w:t>
      </w:r>
      <w:proofErr w:type="spellStart"/>
      <w:r w:rsidRPr="00714991">
        <w:rPr>
          <w:b/>
          <w:sz w:val="27"/>
          <w:szCs w:val="27"/>
        </w:rPr>
        <w:t>dẫn</w:t>
      </w:r>
      <w:proofErr w:type="spellEnd"/>
      <w:r w:rsidRPr="00714991">
        <w:rPr>
          <w:b/>
          <w:sz w:val="27"/>
          <w:szCs w:val="27"/>
        </w:rPr>
        <w:t xml:space="preserve"> </w:t>
      </w:r>
      <w:proofErr w:type="spellStart"/>
      <w:r w:rsidRPr="00714991">
        <w:rPr>
          <w:b/>
          <w:sz w:val="27"/>
          <w:szCs w:val="27"/>
        </w:rPr>
        <w:t>cách</w:t>
      </w:r>
      <w:proofErr w:type="spellEnd"/>
      <w:r w:rsidRPr="00714991">
        <w:rPr>
          <w:b/>
          <w:sz w:val="27"/>
          <w:szCs w:val="27"/>
        </w:rPr>
        <w:t xml:space="preserve"> </w:t>
      </w:r>
      <w:proofErr w:type="spellStart"/>
      <w:r w:rsidRPr="00714991">
        <w:rPr>
          <w:b/>
          <w:sz w:val="27"/>
          <w:szCs w:val="27"/>
        </w:rPr>
        <w:t>thức</w:t>
      </w:r>
      <w:proofErr w:type="spellEnd"/>
      <w:r w:rsidRPr="00714991">
        <w:rPr>
          <w:b/>
          <w:sz w:val="27"/>
          <w:szCs w:val="27"/>
        </w:rPr>
        <w:t xml:space="preserve"> </w:t>
      </w:r>
      <w:proofErr w:type="spellStart"/>
      <w:r w:rsidRPr="00714991">
        <w:rPr>
          <w:b/>
          <w:sz w:val="27"/>
          <w:szCs w:val="27"/>
        </w:rPr>
        <w:t>tham</w:t>
      </w:r>
      <w:proofErr w:type="spellEnd"/>
      <w:r w:rsidRPr="00714991">
        <w:rPr>
          <w:b/>
          <w:sz w:val="27"/>
          <w:szCs w:val="27"/>
        </w:rPr>
        <w:t xml:space="preserve"> </w:t>
      </w:r>
      <w:proofErr w:type="spellStart"/>
      <w:r w:rsidRPr="00714991">
        <w:rPr>
          <w:b/>
          <w:sz w:val="27"/>
          <w:szCs w:val="27"/>
        </w:rPr>
        <w:t>gia</w:t>
      </w:r>
      <w:proofErr w:type="spellEnd"/>
      <w:r w:rsidRPr="00714991">
        <w:rPr>
          <w:b/>
          <w:sz w:val="27"/>
          <w:szCs w:val="27"/>
        </w:rPr>
        <w:t xml:space="preserve"> </w:t>
      </w:r>
      <w:proofErr w:type="spellStart"/>
      <w:r w:rsidRPr="00714991">
        <w:rPr>
          <w:b/>
          <w:sz w:val="27"/>
          <w:szCs w:val="27"/>
        </w:rPr>
        <w:t>cuộc</w:t>
      </w:r>
      <w:proofErr w:type="spellEnd"/>
      <w:r w:rsidRPr="00714991">
        <w:rPr>
          <w:b/>
          <w:sz w:val="27"/>
          <w:szCs w:val="27"/>
        </w:rPr>
        <w:t xml:space="preserve"> thi “</w:t>
      </w:r>
      <w:proofErr w:type="spellStart"/>
      <w:r w:rsidRPr="00714991">
        <w:rPr>
          <w:b/>
          <w:sz w:val="27"/>
          <w:szCs w:val="27"/>
        </w:rPr>
        <w:t>Gửi</w:t>
      </w:r>
      <w:proofErr w:type="spellEnd"/>
      <w:r w:rsidRPr="00714991">
        <w:rPr>
          <w:b/>
          <w:sz w:val="27"/>
          <w:szCs w:val="27"/>
        </w:rPr>
        <w:t xml:space="preserve"> </w:t>
      </w:r>
      <w:proofErr w:type="spellStart"/>
      <w:r w:rsidRPr="00714991">
        <w:rPr>
          <w:b/>
          <w:sz w:val="27"/>
          <w:szCs w:val="27"/>
        </w:rPr>
        <w:t>niềm</w:t>
      </w:r>
      <w:proofErr w:type="spellEnd"/>
      <w:r w:rsidRPr="00714991">
        <w:rPr>
          <w:b/>
          <w:sz w:val="27"/>
          <w:szCs w:val="27"/>
        </w:rPr>
        <w:t xml:space="preserve"> tin, </w:t>
      </w:r>
      <w:proofErr w:type="spellStart"/>
      <w:r w:rsidRPr="00714991">
        <w:rPr>
          <w:b/>
          <w:sz w:val="27"/>
          <w:szCs w:val="27"/>
        </w:rPr>
        <w:t>trao</w:t>
      </w:r>
      <w:proofErr w:type="spellEnd"/>
      <w:r w:rsidRPr="00714991">
        <w:rPr>
          <w:b/>
          <w:sz w:val="27"/>
          <w:szCs w:val="27"/>
        </w:rPr>
        <w:t xml:space="preserve"> </w:t>
      </w:r>
      <w:proofErr w:type="spellStart"/>
      <w:r w:rsidRPr="00714991">
        <w:rPr>
          <w:b/>
          <w:sz w:val="27"/>
          <w:szCs w:val="27"/>
        </w:rPr>
        <w:t>kỳ</w:t>
      </w:r>
      <w:proofErr w:type="spellEnd"/>
      <w:r w:rsidRPr="00714991">
        <w:rPr>
          <w:b/>
          <w:sz w:val="27"/>
          <w:szCs w:val="27"/>
        </w:rPr>
        <w:t xml:space="preserve"> </w:t>
      </w:r>
      <w:proofErr w:type="spellStart"/>
      <w:r w:rsidRPr="00714991">
        <w:rPr>
          <w:b/>
          <w:sz w:val="27"/>
          <w:szCs w:val="27"/>
        </w:rPr>
        <w:t>vọng</w:t>
      </w:r>
      <w:proofErr w:type="spellEnd"/>
      <w:r w:rsidRPr="00714991">
        <w:rPr>
          <w:b/>
          <w:sz w:val="27"/>
          <w:szCs w:val="27"/>
        </w:rPr>
        <w:t>”</w:t>
      </w:r>
    </w:p>
    <w:p w:rsidR="001E08CA" w:rsidRPr="00714991" w:rsidRDefault="00714991" w:rsidP="001E08CA">
      <w:pPr>
        <w:jc w:val="center"/>
        <w:rPr>
          <w:b/>
          <w:sz w:val="27"/>
          <w:szCs w:val="27"/>
        </w:rPr>
      </w:pPr>
      <w:r w:rsidRPr="00714991">
        <w:rPr>
          <w:i/>
          <w:sz w:val="27"/>
          <w:szCs w:val="27"/>
        </w:rPr>
        <w:t>(</w:t>
      </w:r>
      <w:proofErr w:type="spellStart"/>
      <w:r w:rsidRPr="00714991">
        <w:rPr>
          <w:i/>
          <w:sz w:val="27"/>
          <w:szCs w:val="27"/>
        </w:rPr>
        <w:t>Kèm</w:t>
      </w:r>
      <w:proofErr w:type="spellEnd"/>
      <w:r w:rsidRPr="00714991">
        <w:rPr>
          <w:i/>
          <w:sz w:val="27"/>
          <w:szCs w:val="27"/>
        </w:rPr>
        <w:t xml:space="preserve"> </w:t>
      </w:r>
      <w:proofErr w:type="spellStart"/>
      <w:proofErr w:type="gramStart"/>
      <w:r w:rsidRPr="00714991">
        <w:rPr>
          <w:i/>
          <w:sz w:val="27"/>
          <w:szCs w:val="27"/>
        </w:rPr>
        <w:t>theo</w:t>
      </w:r>
      <w:proofErr w:type="spellEnd"/>
      <w:proofErr w:type="gramEnd"/>
      <w:r w:rsidRPr="00714991">
        <w:rPr>
          <w:i/>
          <w:sz w:val="27"/>
          <w:szCs w:val="27"/>
        </w:rPr>
        <w:t xml:space="preserve"> Công </w:t>
      </w:r>
      <w:proofErr w:type="spellStart"/>
      <w:r w:rsidRPr="00714991">
        <w:rPr>
          <w:i/>
          <w:sz w:val="27"/>
          <w:szCs w:val="27"/>
        </w:rPr>
        <w:t>vă</w:t>
      </w:r>
      <w:r w:rsidR="006209B2">
        <w:rPr>
          <w:i/>
          <w:sz w:val="27"/>
          <w:szCs w:val="27"/>
        </w:rPr>
        <w:t>n</w:t>
      </w:r>
      <w:proofErr w:type="spellEnd"/>
      <w:r w:rsidR="00221A64">
        <w:rPr>
          <w:i/>
          <w:sz w:val="27"/>
          <w:szCs w:val="27"/>
        </w:rPr>
        <w:t xml:space="preserve"> </w:t>
      </w:r>
      <w:proofErr w:type="spellStart"/>
      <w:r w:rsidR="00221A64">
        <w:rPr>
          <w:i/>
          <w:sz w:val="27"/>
          <w:szCs w:val="27"/>
        </w:rPr>
        <w:t>số</w:t>
      </w:r>
      <w:proofErr w:type="spellEnd"/>
      <w:r w:rsidR="00221A64">
        <w:rPr>
          <w:i/>
          <w:sz w:val="27"/>
          <w:szCs w:val="27"/>
        </w:rPr>
        <w:t xml:space="preserve"> 670</w:t>
      </w:r>
      <w:r w:rsidR="00541276">
        <w:rPr>
          <w:i/>
          <w:sz w:val="27"/>
          <w:szCs w:val="27"/>
        </w:rPr>
        <w:t>/CĐ</w:t>
      </w:r>
      <w:r w:rsidRPr="00714991">
        <w:rPr>
          <w:i/>
          <w:sz w:val="27"/>
          <w:szCs w:val="27"/>
        </w:rPr>
        <w:t>DK-TGNC</w:t>
      </w:r>
      <w:r w:rsidR="00221A64">
        <w:rPr>
          <w:i/>
          <w:sz w:val="27"/>
          <w:szCs w:val="27"/>
        </w:rPr>
        <w:t xml:space="preserve">, </w:t>
      </w:r>
      <w:proofErr w:type="spellStart"/>
      <w:r w:rsidR="00221A64">
        <w:rPr>
          <w:i/>
          <w:sz w:val="27"/>
          <w:szCs w:val="27"/>
        </w:rPr>
        <w:t>ngày</w:t>
      </w:r>
      <w:proofErr w:type="spellEnd"/>
      <w:r w:rsidR="00221A64">
        <w:rPr>
          <w:i/>
          <w:sz w:val="27"/>
          <w:szCs w:val="27"/>
        </w:rPr>
        <w:t xml:space="preserve"> 13 </w:t>
      </w:r>
      <w:proofErr w:type="spellStart"/>
      <w:r w:rsidR="00221A64">
        <w:rPr>
          <w:i/>
          <w:sz w:val="27"/>
          <w:szCs w:val="27"/>
        </w:rPr>
        <w:t>tháng</w:t>
      </w:r>
      <w:proofErr w:type="spellEnd"/>
      <w:r w:rsidR="00221A64">
        <w:rPr>
          <w:i/>
          <w:sz w:val="27"/>
          <w:szCs w:val="27"/>
        </w:rPr>
        <w:t xml:space="preserve"> 11 </w:t>
      </w:r>
      <w:proofErr w:type="spellStart"/>
      <w:r w:rsidR="001E08CA" w:rsidRPr="00714991">
        <w:rPr>
          <w:i/>
          <w:sz w:val="27"/>
          <w:szCs w:val="27"/>
        </w:rPr>
        <w:t>năm</w:t>
      </w:r>
      <w:proofErr w:type="spellEnd"/>
      <w:r w:rsidR="001E08CA" w:rsidRPr="00714991">
        <w:rPr>
          <w:i/>
          <w:sz w:val="27"/>
          <w:szCs w:val="27"/>
        </w:rPr>
        <w:t xml:space="preserve"> 2023)</w:t>
      </w:r>
    </w:p>
    <w:p w:rsidR="001E08CA" w:rsidRPr="00714991" w:rsidRDefault="001E08CA" w:rsidP="001E08CA">
      <w:pPr>
        <w:jc w:val="center"/>
        <w:rPr>
          <w:b/>
          <w:sz w:val="27"/>
          <w:szCs w:val="27"/>
        </w:rPr>
      </w:pPr>
    </w:p>
    <w:p w:rsidR="001E08CA" w:rsidRPr="00714991" w:rsidRDefault="001E08CA" w:rsidP="001E08CA">
      <w:pPr>
        <w:tabs>
          <w:tab w:val="left" w:pos="1134"/>
        </w:tabs>
        <w:spacing w:before="40" w:after="40" w:line="300" w:lineRule="exact"/>
        <w:ind w:firstLine="720"/>
        <w:jc w:val="both"/>
        <w:rPr>
          <w:b/>
          <w:i/>
          <w:sz w:val="27"/>
          <w:szCs w:val="27"/>
          <w:lang w:eastAsia="ja-JP"/>
        </w:rPr>
      </w:pPr>
      <w:r w:rsidRPr="00714991">
        <w:rPr>
          <w:b/>
          <w:sz w:val="27"/>
          <w:szCs w:val="27"/>
          <w:lang w:eastAsia="ja-JP"/>
        </w:rPr>
        <w:t>I. CÁCH THỨC DỰ THI GIAI ĐOẠN 1</w:t>
      </w:r>
    </w:p>
    <w:p w:rsidR="001E08CA" w:rsidRPr="00714991" w:rsidRDefault="001E08CA" w:rsidP="001E08CA">
      <w:pPr>
        <w:tabs>
          <w:tab w:val="left" w:pos="1134"/>
        </w:tabs>
        <w:spacing w:before="40" w:after="40" w:line="300" w:lineRule="exact"/>
        <w:ind w:firstLine="720"/>
        <w:jc w:val="both"/>
        <w:rPr>
          <w:sz w:val="27"/>
          <w:szCs w:val="27"/>
        </w:rPr>
      </w:pP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thực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hiện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các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bước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sau</w:t>
      </w:r>
      <w:proofErr w:type="spellEnd"/>
      <w:r w:rsidRPr="00714991">
        <w:rPr>
          <w:sz w:val="27"/>
          <w:szCs w:val="27"/>
        </w:rPr>
        <w:t xml:space="preserve">: </w:t>
      </w:r>
    </w:p>
    <w:p w:rsidR="001E08CA" w:rsidRPr="00714991" w:rsidRDefault="001E08CA" w:rsidP="001E08CA">
      <w:pPr>
        <w:tabs>
          <w:tab w:val="left" w:pos="1134"/>
        </w:tabs>
        <w:spacing w:before="40" w:after="40" w:line="300" w:lineRule="exact"/>
        <w:ind w:firstLine="720"/>
        <w:jc w:val="both"/>
        <w:rPr>
          <w:sz w:val="27"/>
          <w:szCs w:val="27"/>
        </w:rPr>
      </w:pPr>
      <w:proofErr w:type="spellStart"/>
      <w:r w:rsidRPr="00714991">
        <w:rPr>
          <w:b/>
          <w:i/>
          <w:sz w:val="27"/>
          <w:szCs w:val="27"/>
          <w:u w:val="single"/>
        </w:rPr>
        <w:t>Bước</w:t>
      </w:r>
      <w:proofErr w:type="spellEnd"/>
      <w:r w:rsidRPr="00714991">
        <w:rPr>
          <w:b/>
          <w:i/>
          <w:sz w:val="27"/>
          <w:szCs w:val="27"/>
          <w:u w:val="single"/>
        </w:rPr>
        <w:t xml:space="preserve"> 1</w:t>
      </w:r>
      <w:r w:rsidRPr="00714991">
        <w:rPr>
          <w:i/>
          <w:sz w:val="27"/>
          <w:szCs w:val="27"/>
        </w:rPr>
        <w:t xml:space="preserve">: </w:t>
      </w:r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Chọn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một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trong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các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hình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thức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sau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để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truy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cập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phần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mềm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thi:</w:t>
      </w:r>
    </w:p>
    <w:p w:rsidR="001E08CA" w:rsidRPr="00714991" w:rsidRDefault="001E08CA" w:rsidP="001E08CA">
      <w:pPr>
        <w:tabs>
          <w:tab w:val="left" w:pos="1134"/>
        </w:tabs>
        <w:spacing w:before="40" w:after="40" w:line="300" w:lineRule="exact"/>
        <w:ind w:firstLine="720"/>
        <w:jc w:val="both"/>
        <w:rPr>
          <w:sz w:val="27"/>
          <w:szCs w:val="27"/>
          <w:lang w:eastAsia="ja-JP"/>
        </w:rPr>
      </w:pPr>
      <w:r w:rsidRPr="00714991">
        <w:rPr>
          <w:sz w:val="27"/>
          <w:szCs w:val="27"/>
          <w:lang w:eastAsia="ja-JP"/>
        </w:rPr>
        <w:t xml:space="preserve">- </w:t>
      </w:r>
      <w:proofErr w:type="spellStart"/>
      <w:r w:rsidRPr="00714991">
        <w:rPr>
          <w:sz w:val="27"/>
          <w:szCs w:val="27"/>
          <w:lang w:eastAsia="ja-JP"/>
        </w:rPr>
        <w:t>Nhấp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vào</w:t>
      </w:r>
      <w:proofErr w:type="spellEnd"/>
      <w:r w:rsidRPr="00714991">
        <w:rPr>
          <w:sz w:val="27"/>
          <w:szCs w:val="27"/>
          <w:lang w:eastAsia="ja-JP"/>
        </w:rPr>
        <w:t xml:space="preserve"> link: </w:t>
      </w:r>
      <w:hyperlink r:id="rId4" w:history="1">
        <w:r w:rsidRPr="00714991">
          <w:rPr>
            <w:rStyle w:val="Hyperlink"/>
            <w:sz w:val="27"/>
            <w:szCs w:val="27"/>
            <w:lang w:eastAsia="ja-JP"/>
          </w:rPr>
          <w:t>https://congdoanvietnam.org/</w:t>
        </w:r>
      </w:hyperlink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Nhập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mã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dự</w:t>
      </w:r>
      <w:proofErr w:type="spellEnd"/>
      <w:r w:rsidRPr="00714991">
        <w:rPr>
          <w:sz w:val="27"/>
          <w:szCs w:val="27"/>
          <w:lang w:eastAsia="ja-JP"/>
        </w:rPr>
        <w:t xml:space="preserve"> thi: ĐH13CĐVN </w:t>
      </w:r>
      <w:proofErr w:type="spellStart"/>
      <w:r w:rsidRPr="00714991">
        <w:rPr>
          <w:sz w:val="27"/>
          <w:szCs w:val="27"/>
          <w:lang w:eastAsia="ja-JP"/>
        </w:rPr>
        <w:t>để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vào</w:t>
      </w:r>
      <w:proofErr w:type="spellEnd"/>
      <w:r w:rsidRPr="00714991">
        <w:rPr>
          <w:sz w:val="27"/>
          <w:szCs w:val="27"/>
          <w:lang w:eastAsia="ja-JP"/>
        </w:rPr>
        <w:t xml:space="preserve"> thi </w:t>
      </w:r>
      <w:r w:rsidRPr="00714991">
        <w:rPr>
          <w:i/>
          <w:sz w:val="27"/>
          <w:szCs w:val="27"/>
          <w:lang w:eastAsia="ja-JP"/>
        </w:rPr>
        <w:t>(</w:t>
      </w:r>
      <w:proofErr w:type="spellStart"/>
      <w:r w:rsidRPr="00714991">
        <w:rPr>
          <w:i/>
          <w:sz w:val="27"/>
          <w:szCs w:val="27"/>
          <w:lang w:eastAsia="ja-JP"/>
        </w:rPr>
        <w:t>mã</w:t>
      </w:r>
      <w:proofErr w:type="spellEnd"/>
      <w:r w:rsidRPr="00714991">
        <w:rPr>
          <w:i/>
          <w:sz w:val="27"/>
          <w:szCs w:val="27"/>
          <w:lang w:eastAsia="ja-JP"/>
        </w:rPr>
        <w:t xml:space="preserve"> </w:t>
      </w:r>
      <w:proofErr w:type="spellStart"/>
      <w:r w:rsidRPr="00714991">
        <w:rPr>
          <w:i/>
          <w:sz w:val="27"/>
          <w:szCs w:val="27"/>
          <w:lang w:eastAsia="ja-JP"/>
        </w:rPr>
        <w:t>dự</w:t>
      </w:r>
      <w:proofErr w:type="spellEnd"/>
      <w:r w:rsidRPr="00714991">
        <w:rPr>
          <w:i/>
          <w:sz w:val="27"/>
          <w:szCs w:val="27"/>
          <w:lang w:eastAsia="ja-JP"/>
        </w:rPr>
        <w:t xml:space="preserve"> thi </w:t>
      </w:r>
      <w:proofErr w:type="spellStart"/>
      <w:r w:rsidRPr="00714991">
        <w:rPr>
          <w:i/>
          <w:sz w:val="27"/>
          <w:szCs w:val="27"/>
          <w:lang w:eastAsia="ja-JP"/>
        </w:rPr>
        <w:t>là</w:t>
      </w:r>
      <w:proofErr w:type="spellEnd"/>
      <w:r w:rsidRPr="00714991">
        <w:rPr>
          <w:i/>
          <w:sz w:val="27"/>
          <w:szCs w:val="27"/>
          <w:lang w:eastAsia="ja-JP"/>
        </w:rPr>
        <w:t xml:space="preserve"> </w:t>
      </w:r>
      <w:proofErr w:type="spellStart"/>
      <w:r w:rsidRPr="00714991">
        <w:rPr>
          <w:i/>
          <w:sz w:val="27"/>
          <w:szCs w:val="27"/>
          <w:lang w:eastAsia="ja-JP"/>
        </w:rPr>
        <w:t>viết</w:t>
      </w:r>
      <w:proofErr w:type="spellEnd"/>
      <w:r w:rsidRPr="00714991">
        <w:rPr>
          <w:i/>
          <w:sz w:val="27"/>
          <w:szCs w:val="27"/>
          <w:lang w:eastAsia="ja-JP"/>
        </w:rPr>
        <w:t xml:space="preserve"> </w:t>
      </w:r>
      <w:proofErr w:type="spellStart"/>
      <w:r w:rsidRPr="00714991">
        <w:rPr>
          <w:i/>
          <w:sz w:val="27"/>
          <w:szCs w:val="27"/>
          <w:lang w:eastAsia="ja-JP"/>
        </w:rPr>
        <w:t>tắt</w:t>
      </w:r>
      <w:proofErr w:type="spellEnd"/>
      <w:r w:rsidRPr="00714991">
        <w:rPr>
          <w:i/>
          <w:sz w:val="27"/>
          <w:szCs w:val="27"/>
          <w:lang w:eastAsia="ja-JP"/>
        </w:rPr>
        <w:t xml:space="preserve"> </w:t>
      </w:r>
      <w:proofErr w:type="spellStart"/>
      <w:r w:rsidRPr="00714991">
        <w:rPr>
          <w:i/>
          <w:sz w:val="27"/>
          <w:szCs w:val="27"/>
          <w:lang w:eastAsia="ja-JP"/>
        </w:rPr>
        <w:t>của</w:t>
      </w:r>
      <w:proofErr w:type="spellEnd"/>
      <w:r w:rsidRPr="00714991">
        <w:rPr>
          <w:i/>
          <w:sz w:val="27"/>
          <w:szCs w:val="27"/>
          <w:lang w:eastAsia="ja-JP"/>
        </w:rPr>
        <w:t xml:space="preserve"> </w:t>
      </w:r>
      <w:proofErr w:type="spellStart"/>
      <w:r w:rsidRPr="00714991">
        <w:rPr>
          <w:i/>
          <w:sz w:val="27"/>
          <w:szCs w:val="27"/>
          <w:lang w:eastAsia="ja-JP"/>
        </w:rPr>
        <w:t>chữ</w:t>
      </w:r>
      <w:proofErr w:type="spellEnd"/>
      <w:r w:rsidRPr="00714991">
        <w:rPr>
          <w:i/>
          <w:sz w:val="27"/>
          <w:szCs w:val="27"/>
          <w:lang w:eastAsia="ja-JP"/>
        </w:rPr>
        <w:t xml:space="preserve"> “</w:t>
      </w:r>
      <w:proofErr w:type="spellStart"/>
      <w:r w:rsidRPr="00714991">
        <w:rPr>
          <w:i/>
          <w:sz w:val="27"/>
          <w:szCs w:val="27"/>
          <w:lang w:eastAsia="ja-JP"/>
        </w:rPr>
        <w:t>Đại</w:t>
      </w:r>
      <w:proofErr w:type="spellEnd"/>
      <w:r w:rsidRPr="00714991">
        <w:rPr>
          <w:i/>
          <w:sz w:val="27"/>
          <w:szCs w:val="27"/>
          <w:lang w:eastAsia="ja-JP"/>
        </w:rPr>
        <w:t xml:space="preserve"> </w:t>
      </w:r>
      <w:proofErr w:type="spellStart"/>
      <w:r w:rsidRPr="00714991">
        <w:rPr>
          <w:i/>
          <w:sz w:val="27"/>
          <w:szCs w:val="27"/>
          <w:lang w:eastAsia="ja-JP"/>
        </w:rPr>
        <w:t>hội</w:t>
      </w:r>
      <w:proofErr w:type="spellEnd"/>
      <w:r w:rsidRPr="00714991">
        <w:rPr>
          <w:i/>
          <w:sz w:val="27"/>
          <w:szCs w:val="27"/>
          <w:lang w:eastAsia="ja-JP"/>
        </w:rPr>
        <w:t xml:space="preserve"> XIII Công </w:t>
      </w:r>
      <w:proofErr w:type="spellStart"/>
      <w:r w:rsidRPr="00714991">
        <w:rPr>
          <w:i/>
          <w:sz w:val="27"/>
          <w:szCs w:val="27"/>
          <w:lang w:eastAsia="ja-JP"/>
        </w:rPr>
        <w:t>đoàn</w:t>
      </w:r>
      <w:proofErr w:type="spellEnd"/>
      <w:r w:rsidRPr="00714991">
        <w:rPr>
          <w:i/>
          <w:sz w:val="27"/>
          <w:szCs w:val="27"/>
          <w:lang w:eastAsia="ja-JP"/>
        </w:rPr>
        <w:t xml:space="preserve"> </w:t>
      </w:r>
      <w:proofErr w:type="spellStart"/>
      <w:r w:rsidRPr="00714991">
        <w:rPr>
          <w:i/>
          <w:sz w:val="27"/>
          <w:szCs w:val="27"/>
          <w:lang w:eastAsia="ja-JP"/>
        </w:rPr>
        <w:t>Việt</w:t>
      </w:r>
      <w:proofErr w:type="spellEnd"/>
      <w:r w:rsidRPr="00714991">
        <w:rPr>
          <w:i/>
          <w:sz w:val="27"/>
          <w:szCs w:val="27"/>
          <w:lang w:eastAsia="ja-JP"/>
        </w:rPr>
        <w:t xml:space="preserve"> Nam)</w:t>
      </w:r>
      <w:r w:rsidRPr="00714991">
        <w:rPr>
          <w:sz w:val="27"/>
          <w:szCs w:val="27"/>
          <w:lang w:eastAsia="ja-JP"/>
        </w:rPr>
        <w:t>;</w:t>
      </w:r>
    </w:p>
    <w:p w:rsidR="001E08CA" w:rsidRPr="00714991" w:rsidRDefault="001E08CA" w:rsidP="001E08CA">
      <w:pPr>
        <w:tabs>
          <w:tab w:val="left" w:pos="1134"/>
        </w:tabs>
        <w:spacing w:before="40" w:after="40" w:line="300" w:lineRule="exact"/>
        <w:ind w:firstLine="720"/>
        <w:jc w:val="both"/>
        <w:rPr>
          <w:sz w:val="27"/>
          <w:szCs w:val="27"/>
          <w:lang w:eastAsia="ja-JP"/>
        </w:rPr>
      </w:pPr>
      <w:r w:rsidRPr="00714991">
        <w:rPr>
          <w:sz w:val="27"/>
          <w:szCs w:val="27"/>
          <w:lang w:eastAsia="ja-JP"/>
        </w:rPr>
        <w:t xml:space="preserve">- </w:t>
      </w:r>
      <w:proofErr w:type="spellStart"/>
      <w:r w:rsidRPr="00714991">
        <w:rPr>
          <w:sz w:val="27"/>
          <w:szCs w:val="27"/>
          <w:lang w:eastAsia="ja-JP"/>
        </w:rPr>
        <w:t>Tại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Cổng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thông</w:t>
      </w:r>
      <w:proofErr w:type="spellEnd"/>
      <w:r w:rsidRPr="00714991">
        <w:rPr>
          <w:sz w:val="27"/>
          <w:szCs w:val="27"/>
          <w:lang w:eastAsia="ja-JP"/>
        </w:rPr>
        <w:t xml:space="preserve"> tin </w:t>
      </w:r>
      <w:proofErr w:type="spellStart"/>
      <w:r w:rsidRPr="00714991">
        <w:rPr>
          <w:sz w:val="27"/>
          <w:szCs w:val="27"/>
          <w:lang w:eastAsia="ja-JP"/>
        </w:rPr>
        <w:t>điện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tử</w:t>
      </w:r>
      <w:proofErr w:type="spellEnd"/>
      <w:r w:rsidRPr="00714991">
        <w:rPr>
          <w:sz w:val="27"/>
          <w:szCs w:val="27"/>
          <w:lang w:eastAsia="ja-JP"/>
        </w:rPr>
        <w:t xml:space="preserve"> Công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Việt</w:t>
      </w:r>
      <w:proofErr w:type="spellEnd"/>
      <w:r w:rsidRPr="00714991">
        <w:rPr>
          <w:sz w:val="27"/>
          <w:szCs w:val="27"/>
          <w:lang w:eastAsia="ja-JP"/>
        </w:rPr>
        <w:t xml:space="preserve"> Nam </w:t>
      </w:r>
      <w:hyperlink r:id="rId5" w:history="1">
        <w:r w:rsidRPr="00714991">
          <w:rPr>
            <w:sz w:val="27"/>
            <w:szCs w:val="27"/>
          </w:rPr>
          <w:t>http://www.congdoan.vn/home</w:t>
        </w:r>
      </w:hyperlink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chọn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biểu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tượng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cuộc</w:t>
      </w:r>
      <w:proofErr w:type="spellEnd"/>
      <w:r w:rsidRPr="00714991">
        <w:rPr>
          <w:sz w:val="27"/>
          <w:szCs w:val="27"/>
          <w:lang w:eastAsia="ja-JP"/>
        </w:rPr>
        <w:t xml:space="preserve"> thi, </w:t>
      </w:r>
      <w:proofErr w:type="spellStart"/>
      <w:r w:rsidRPr="00714991">
        <w:rPr>
          <w:sz w:val="27"/>
          <w:szCs w:val="27"/>
          <w:lang w:eastAsia="ja-JP"/>
        </w:rPr>
        <w:t>sẽ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được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chuyển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đến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đường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dẫn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cuộc</w:t>
      </w:r>
      <w:proofErr w:type="spellEnd"/>
      <w:r w:rsidRPr="00714991">
        <w:rPr>
          <w:sz w:val="27"/>
          <w:szCs w:val="27"/>
          <w:lang w:eastAsia="ja-JP"/>
        </w:rPr>
        <w:t xml:space="preserve"> thi, </w:t>
      </w:r>
      <w:proofErr w:type="spellStart"/>
      <w:r w:rsidRPr="00714991">
        <w:rPr>
          <w:sz w:val="27"/>
          <w:szCs w:val="27"/>
          <w:lang w:eastAsia="ja-JP"/>
        </w:rPr>
        <w:t>sau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đó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nhập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mã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dự</w:t>
      </w:r>
      <w:proofErr w:type="spellEnd"/>
      <w:r w:rsidRPr="00714991">
        <w:rPr>
          <w:sz w:val="27"/>
          <w:szCs w:val="27"/>
          <w:lang w:eastAsia="ja-JP"/>
        </w:rPr>
        <w:t xml:space="preserve"> thi: ĐH13CĐVN).</w:t>
      </w:r>
    </w:p>
    <w:p w:rsidR="001E08CA" w:rsidRPr="00714991" w:rsidRDefault="001E08CA" w:rsidP="001E08CA">
      <w:pPr>
        <w:tabs>
          <w:tab w:val="left" w:pos="1134"/>
        </w:tabs>
        <w:spacing w:before="40" w:after="40" w:line="300" w:lineRule="exact"/>
        <w:ind w:firstLine="720"/>
        <w:jc w:val="both"/>
        <w:rPr>
          <w:sz w:val="27"/>
          <w:szCs w:val="27"/>
          <w:lang w:eastAsia="ja-JP"/>
        </w:rPr>
      </w:pPr>
      <w:proofErr w:type="spellStart"/>
      <w:r w:rsidRPr="00714991">
        <w:rPr>
          <w:sz w:val="27"/>
          <w:szCs w:val="27"/>
          <w:lang w:eastAsia="ja-JP"/>
        </w:rPr>
        <w:t>Ngoài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ra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người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dự</w:t>
      </w:r>
      <w:proofErr w:type="spellEnd"/>
      <w:r w:rsidRPr="00714991">
        <w:rPr>
          <w:sz w:val="27"/>
          <w:szCs w:val="27"/>
          <w:lang w:eastAsia="ja-JP"/>
        </w:rPr>
        <w:t xml:space="preserve"> thi </w:t>
      </w:r>
      <w:proofErr w:type="spellStart"/>
      <w:r w:rsidRPr="00714991">
        <w:rPr>
          <w:sz w:val="27"/>
          <w:szCs w:val="27"/>
          <w:lang w:eastAsia="ja-JP"/>
        </w:rPr>
        <w:t>có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thể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quét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Mã</w:t>
      </w:r>
      <w:proofErr w:type="spellEnd"/>
      <w:r w:rsidRPr="00714991">
        <w:rPr>
          <w:sz w:val="27"/>
          <w:szCs w:val="27"/>
          <w:lang w:eastAsia="ja-JP"/>
        </w:rPr>
        <w:t xml:space="preserve"> QR code </w:t>
      </w:r>
      <w:proofErr w:type="spellStart"/>
      <w:r w:rsidRPr="00714991">
        <w:rPr>
          <w:sz w:val="27"/>
          <w:szCs w:val="27"/>
          <w:lang w:eastAsia="ja-JP"/>
        </w:rPr>
        <w:t>bằng</w:t>
      </w:r>
      <w:proofErr w:type="spellEnd"/>
      <w:r w:rsidRPr="00714991">
        <w:rPr>
          <w:sz w:val="27"/>
          <w:szCs w:val="27"/>
          <w:lang w:eastAsia="ja-JP"/>
        </w:rPr>
        <w:t xml:space="preserve"> camera (</w:t>
      </w:r>
      <w:proofErr w:type="spellStart"/>
      <w:r w:rsidRPr="00714991">
        <w:rPr>
          <w:sz w:val="27"/>
          <w:szCs w:val="27"/>
          <w:lang w:eastAsia="ja-JP"/>
        </w:rPr>
        <w:t>trên</w:t>
      </w:r>
      <w:proofErr w:type="spellEnd"/>
      <w:r w:rsidRPr="00714991">
        <w:rPr>
          <w:sz w:val="27"/>
          <w:szCs w:val="27"/>
          <w:lang w:eastAsia="ja-JP"/>
        </w:rPr>
        <w:t xml:space="preserve"> IOS) </w:t>
      </w:r>
      <w:proofErr w:type="spellStart"/>
      <w:r w:rsidRPr="00714991">
        <w:rPr>
          <w:sz w:val="27"/>
          <w:szCs w:val="27"/>
          <w:lang w:eastAsia="ja-JP"/>
        </w:rPr>
        <w:t>hoặc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vào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phần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quét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mã</w:t>
      </w:r>
      <w:proofErr w:type="spellEnd"/>
      <w:r w:rsidRPr="00714991">
        <w:rPr>
          <w:sz w:val="27"/>
          <w:szCs w:val="27"/>
          <w:lang w:eastAsia="ja-JP"/>
        </w:rPr>
        <w:t xml:space="preserve"> QR </w:t>
      </w:r>
      <w:proofErr w:type="spellStart"/>
      <w:r w:rsidRPr="00714991">
        <w:rPr>
          <w:sz w:val="27"/>
          <w:szCs w:val="27"/>
          <w:lang w:eastAsia="ja-JP"/>
        </w:rPr>
        <w:t>trên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ứng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dụng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Zalo</w:t>
      </w:r>
      <w:proofErr w:type="spellEnd"/>
      <w:r w:rsidRPr="00714991">
        <w:rPr>
          <w:sz w:val="27"/>
          <w:szCs w:val="27"/>
          <w:lang w:eastAsia="ja-JP"/>
        </w:rPr>
        <w:t xml:space="preserve"> (</w:t>
      </w:r>
      <w:proofErr w:type="spellStart"/>
      <w:r w:rsidRPr="00714991">
        <w:rPr>
          <w:sz w:val="27"/>
          <w:szCs w:val="27"/>
          <w:lang w:eastAsia="ja-JP"/>
        </w:rPr>
        <w:t>trên</w:t>
      </w:r>
      <w:proofErr w:type="spellEnd"/>
      <w:r w:rsidRPr="00714991">
        <w:rPr>
          <w:sz w:val="27"/>
          <w:szCs w:val="27"/>
          <w:lang w:eastAsia="ja-JP"/>
        </w:rPr>
        <w:t xml:space="preserve"> android) </w:t>
      </w:r>
      <w:proofErr w:type="spellStart"/>
      <w:r w:rsidRPr="00714991">
        <w:rPr>
          <w:sz w:val="27"/>
          <w:szCs w:val="27"/>
          <w:lang w:eastAsia="ja-JP"/>
        </w:rPr>
        <w:t>bên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dưới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để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truy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cập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cuộc</w:t>
      </w:r>
      <w:proofErr w:type="spellEnd"/>
      <w:r w:rsidRPr="00714991">
        <w:rPr>
          <w:sz w:val="27"/>
          <w:szCs w:val="27"/>
          <w:lang w:eastAsia="ja-JP"/>
        </w:rPr>
        <w:t xml:space="preserve"> thi.</w:t>
      </w:r>
    </w:p>
    <w:p w:rsidR="001E08CA" w:rsidRPr="00714991" w:rsidRDefault="001E08CA" w:rsidP="001E08CA">
      <w:pPr>
        <w:tabs>
          <w:tab w:val="left" w:pos="1134"/>
        </w:tabs>
        <w:spacing w:before="40" w:after="40" w:line="300" w:lineRule="exact"/>
        <w:ind w:firstLine="720"/>
        <w:jc w:val="both"/>
        <w:rPr>
          <w:sz w:val="27"/>
          <w:szCs w:val="27"/>
          <w:lang w:eastAsia="ja-JP"/>
        </w:rPr>
      </w:pPr>
    </w:p>
    <w:p w:rsidR="001E08CA" w:rsidRPr="00714991" w:rsidRDefault="001E08CA" w:rsidP="001E08CA">
      <w:pPr>
        <w:tabs>
          <w:tab w:val="left" w:pos="1134"/>
        </w:tabs>
        <w:spacing w:before="40" w:after="40" w:line="300" w:lineRule="exact"/>
        <w:ind w:firstLine="720"/>
        <w:jc w:val="center"/>
        <w:rPr>
          <w:sz w:val="27"/>
          <w:szCs w:val="27"/>
          <w:lang w:eastAsia="ja-JP"/>
        </w:rPr>
      </w:pPr>
      <w:r w:rsidRPr="00714991">
        <w:rPr>
          <w:b/>
          <w:i/>
          <w:noProof/>
          <w:sz w:val="27"/>
          <w:szCs w:val="27"/>
          <w:u w:val="single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738492E" wp14:editId="555C4067">
            <wp:simplePos x="0" y="0"/>
            <wp:positionH relativeFrom="column">
              <wp:posOffset>1972945</wp:posOffset>
            </wp:positionH>
            <wp:positionV relativeFrom="paragraph">
              <wp:posOffset>12065</wp:posOffset>
            </wp:positionV>
            <wp:extent cx="19431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88" y="21360"/>
                <wp:lineTo x="2138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8CA" w:rsidRPr="00714991" w:rsidRDefault="001E08CA" w:rsidP="001E08CA">
      <w:pPr>
        <w:tabs>
          <w:tab w:val="left" w:pos="1134"/>
        </w:tabs>
        <w:spacing w:before="40" w:after="40" w:line="300" w:lineRule="exact"/>
        <w:ind w:firstLine="720"/>
        <w:jc w:val="both"/>
        <w:rPr>
          <w:sz w:val="27"/>
          <w:szCs w:val="27"/>
          <w:lang w:eastAsia="ja-JP"/>
        </w:rPr>
      </w:pP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i/>
          <w:sz w:val="27"/>
          <w:szCs w:val="27"/>
          <w:u w:val="single"/>
        </w:rPr>
      </w:pP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i/>
          <w:sz w:val="27"/>
          <w:szCs w:val="27"/>
          <w:u w:val="single"/>
        </w:rPr>
      </w:pP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i/>
          <w:sz w:val="27"/>
          <w:szCs w:val="27"/>
          <w:u w:val="single"/>
        </w:rPr>
      </w:pP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i/>
          <w:sz w:val="27"/>
          <w:szCs w:val="27"/>
          <w:u w:val="single"/>
        </w:rPr>
      </w:pP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i/>
          <w:sz w:val="27"/>
          <w:szCs w:val="27"/>
          <w:u w:val="single"/>
        </w:rPr>
      </w:pP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i/>
          <w:sz w:val="27"/>
          <w:szCs w:val="27"/>
          <w:u w:val="single"/>
        </w:rPr>
      </w:pP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i/>
          <w:sz w:val="27"/>
          <w:szCs w:val="27"/>
          <w:u w:val="single"/>
        </w:rPr>
      </w:pP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proofErr w:type="spellStart"/>
      <w:r w:rsidRPr="00714991">
        <w:rPr>
          <w:b/>
          <w:i/>
          <w:sz w:val="27"/>
          <w:szCs w:val="27"/>
          <w:u w:val="single"/>
        </w:rPr>
        <w:t>Bước</w:t>
      </w:r>
      <w:proofErr w:type="spellEnd"/>
      <w:r w:rsidRPr="00714991">
        <w:rPr>
          <w:b/>
          <w:i/>
          <w:sz w:val="27"/>
          <w:szCs w:val="27"/>
          <w:u w:val="single"/>
        </w:rPr>
        <w:t xml:space="preserve"> 2</w:t>
      </w:r>
      <w:r w:rsidRPr="00714991">
        <w:rPr>
          <w:b/>
          <w:i/>
          <w:sz w:val="27"/>
          <w:szCs w:val="27"/>
        </w:rPr>
        <w:t>:</w:t>
      </w:r>
      <w:r w:rsidRPr="00714991">
        <w:rPr>
          <w:sz w:val="27"/>
          <w:szCs w:val="27"/>
        </w:rPr>
        <w:t xml:space="preserve"> Tra </w:t>
      </w:r>
      <w:proofErr w:type="spellStart"/>
      <w:r w:rsidRPr="00714991">
        <w:rPr>
          <w:sz w:val="27"/>
          <w:szCs w:val="27"/>
        </w:rPr>
        <w:t>cứu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tìm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hiểu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thể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lệ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cuộc</w:t>
      </w:r>
      <w:proofErr w:type="spellEnd"/>
      <w:r w:rsidRPr="00714991">
        <w:rPr>
          <w:sz w:val="27"/>
          <w:szCs w:val="27"/>
        </w:rPr>
        <w:t xml:space="preserve"> thi, </w:t>
      </w:r>
      <w:proofErr w:type="spellStart"/>
      <w:r w:rsidRPr="00714991">
        <w:rPr>
          <w:sz w:val="27"/>
          <w:szCs w:val="27"/>
        </w:rPr>
        <w:t>nội</w:t>
      </w:r>
      <w:proofErr w:type="spellEnd"/>
      <w:r w:rsidRPr="00714991">
        <w:rPr>
          <w:sz w:val="27"/>
          <w:szCs w:val="27"/>
        </w:rPr>
        <w:t xml:space="preserve"> dung thi.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proofErr w:type="spellStart"/>
      <w:r w:rsidRPr="00714991">
        <w:rPr>
          <w:b/>
          <w:i/>
          <w:sz w:val="27"/>
          <w:szCs w:val="27"/>
          <w:u w:val="single"/>
        </w:rPr>
        <w:t>Bước</w:t>
      </w:r>
      <w:proofErr w:type="spellEnd"/>
      <w:r w:rsidRPr="00714991">
        <w:rPr>
          <w:b/>
          <w:i/>
          <w:sz w:val="27"/>
          <w:szCs w:val="27"/>
          <w:u w:val="single"/>
        </w:rPr>
        <w:t xml:space="preserve"> 3</w:t>
      </w:r>
      <w:r w:rsidRPr="00714991">
        <w:rPr>
          <w:sz w:val="27"/>
          <w:szCs w:val="27"/>
        </w:rPr>
        <w:t xml:space="preserve">: </w:t>
      </w:r>
      <w:proofErr w:type="spellStart"/>
      <w:r w:rsidRPr="00714991">
        <w:rPr>
          <w:sz w:val="27"/>
          <w:szCs w:val="27"/>
        </w:rPr>
        <w:t>Vào</w:t>
      </w:r>
      <w:proofErr w:type="spellEnd"/>
      <w:r w:rsidRPr="00714991">
        <w:rPr>
          <w:sz w:val="27"/>
          <w:szCs w:val="27"/>
        </w:rPr>
        <w:t xml:space="preserve"> thi.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t xml:space="preserve">- </w:t>
      </w:r>
      <w:proofErr w:type="spellStart"/>
      <w:r w:rsidRPr="00714991">
        <w:rPr>
          <w:sz w:val="27"/>
          <w:szCs w:val="27"/>
        </w:rPr>
        <w:t>Nhập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thông</w:t>
      </w:r>
      <w:proofErr w:type="spellEnd"/>
      <w:r w:rsidRPr="00714991">
        <w:rPr>
          <w:sz w:val="27"/>
          <w:szCs w:val="27"/>
        </w:rPr>
        <w:t xml:space="preserve"> tin </w:t>
      </w:r>
      <w:proofErr w:type="spellStart"/>
      <w:r w:rsidRPr="00714991">
        <w:rPr>
          <w:sz w:val="27"/>
          <w:szCs w:val="27"/>
        </w:rPr>
        <w:t>cá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nhân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nhằm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mục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đích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thống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kê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đối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tượng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tham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gia</w:t>
      </w:r>
      <w:proofErr w:type="spellEnd"/>
      <w:r w:rsidRPr="00714991">
        <w:rPr>
          <w:sz w:val="27"/>
          <w:szCs w:val="27"/>
        </w:rPr>
        <w:t>;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t xml:space="preserve">- </w:t>
      </w:r>
      <w:proofErr w:type="spellStart"/>
      <w:r w:rsidRPr="00714991">
        <w:rPr>
          <w:sz w:val="27"/>
          <w:szCs w:val="27"/>
        </w:rPr>
        <w:t>Tích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chọn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nơi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công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tác</w:t>
      </w:r>
      <w:proofErr w:type="spellEnd"/>
      <w:r w:rsidRPr="00714991">
        <w:rPr>
          <w:sz w:val="27"/>
          <w:szCs w:val="27"/>
        </w:rPr>
        <w:t xml:space="preserve">: </w:t>
      </w:r>
      <w:proofErr w:type="spellStart"/>
      <w:r w:rsidRPr="00714991">
        <w:rPr>
          <w:sz w:val="27"/>
          <w:szCs w:val="27"/>
        </w:rPr>
        <w:t>Phần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mềm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được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cài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đặt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sẵn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danh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sách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tên</w:t>
      </w:r>
      <w:proofErr w:type="spellEnd"/>
      <w:r w:rsidRPr="00714991">
        <w:rPr>
          <w:sz w:val="27"/>
          <w:szCs w:val="27"/>
        </w:rPr>
        <w:t xml:space="preserve"> 63 LĐLĐ </w:t>
      </w:r>
      <w:proofErr w:type="spellStart"/>
      <w:r w:rsidRPr="00714991">
        <w:rPr>
          <w:sz w:val="27"/>
          <w:szCs w:val="27"/>
        </w:rPr>
        <w:t>tỉnh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thành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phố</w:t>
      </w:r>
      <w:proofErr w:type="spellEnd"/>
      <w:r w:rsidRPr="00714991">
        <w:rPr>
          <w:sz w:val="27"/>
          <w:szCs w:val="27"/>
        </w:rPr>
        <w:t xml:space="preserve">, 19 Công </w:t>
      </w:r>
      <w:proofErr w:type="spellStart"/>
      <w:r w:rsidRPr="00714991">
        <w:rPr>
          <w:sz w:val="27"/>
          <w:szCs w:val="27"/>
        </w:rPr>
        <w:t>đoàn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ngành</w:t>
      </w:r>
      <w:proofErr w:type="spellEnd"/>
      <w:r w:rsidRPr="00714991">
        <w:rPr>
          <w:sz w:val="27"/>
          <w:szCs w:val="27"/>
        </w:rPr>
        <w:t xml:space="preserve"> Trung </w:t>
      </w:r>
      <w:proofErr w:type="spellStart"/>
      <w:r w:rsidRPr="00714991">
        <w:rPr>
          <w:sz w:val="27"/>
          <w:szCs w:val="27"/>
        </w:rPr>
        <w:t>ương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và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tương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đương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công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đoàn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cấp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trên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trực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tiếp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cơ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sở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để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tự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chọn</w:t>
      </w:r>
      <w:proofErr w:type="spellEnd"/>
      <w:r w:rsidRPr="00714991">
        <w:rPr>
          <w:sz w:val="27"/>
          <w:szCs w:val="27"/>
        </w:rPr>
        <w:t xml:space="preserve">. </w:t>
      </w:r>
      <w:proofErr w:type="spellStart"/>
      <w:r w:rsidRPr="00714991">
        <w:rPr>
          <w:sz w:val="27"/>
          <w:szCs w:val="27"/>
        </w:rPr>
        <w:t>Mục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đích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là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thống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kê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số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lượng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proofErr w:type="gramStart"/>
      <w:r w:rsidRPr="00714991">
        <w:rPr>
          <w:sz w:val="27"/>
          <w:szCs w:val="27"/>
        </w:rPr>
        <w:t>theo</w:t>
      </w:r>
      <w:proofErr w:type="spellEnd"/>
      <w:proofErr w:type="gram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đơn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vị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công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đoàn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để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đánh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giá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mức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độ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tham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gia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của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các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đơn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vị</w:t>
      </w:r>
      <w:proofErr w:type="spellEnd"/>
      <w:r w:rsidRPr="00714991">
        <w:rPr>
          <w:sz w:val="27"/>
          <w:szCs w:val="27"/>
        </w:rPr>
        <w:t>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  <w:lang w:eastAsia="ja-JP"/>
        </w:rPr>
      </w:pPr>
      <w:proofErr w:type="spellStart"/>
      <w:r w:rsidRPr="00714991">
        <w:rPr>
          <w:b/>
          <w:i/>
          <w:sz w:val="27"/>
          <w:szCs w:val="27"/>
          <w:u w:val="single"/>
        </w:rPr>
        <w:t>Bước</w:t>
      </w:r>
      <w:proofErr w:type="spellEnd"/>
      <w:r w:rsidRPr="00714991">
        <w:rPr>
          <w:b/>
          <w:i/>
          <w:sz w:val="27"/>
          <w:szCs w:val="27"/>
          <w:u w:val="single"/>
        </w:rPr>
        <w:t xml:space="preserve"> 4</w:t>
      </w:r>
      <w:r w:rsidRPr="00714991">
        <w:rPr>
          <w:sz w:val="27"/>
          <w:szCs w:val="27"/>
        </w:rPr>
        <w:t xml:space="preserve">: </w:t>
      </w:r>
      <w:proofErr w:type="spellStart"/>
      <w:r w:rsidRPr="00714991">
        <w:rPr>
          <w:sz w:val="27"/>
          <w:szCs w:val="27"/>
        </w:rPr>
        <w:t>Trả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lần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lượt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các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câu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hỏi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trắc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nghiệm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xuất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hiện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trên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màn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hình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chọn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đáp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án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đúng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thời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gian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làm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bài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trong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vòng</w:t>
      </w:r>
      <w:proofErr w:type="spellEnd"/>
      <w:r w:rsidRPr="00714991">
        <w:rPr>
          <w:sz w:val="27"/>
          <w:szCs w:val="27"/>
          <w:lang w:eastAsia="ja-JP"/>
        </w:rPr>
        <w:t xml:space="preserve"> 20 </w:t>
      </w:r>
      <w:proofErr w:type="spellStart"/>
      <w:r w:rsidRPr="00714991">
        <w:rPr>
          <w:sz w:val="27"/>
          <w:szCs w:val="27"/>
          <w:lang w:eastAsia="ja-JP"/>
        </w:rPr>
        <w:t>phút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có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thể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thay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đổi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đáp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án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những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câu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đã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chọn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trước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đó</w:t>
      </w:r>
      <w:proofErr w:type="spellEnd"/>
      <w:r w:rsidRPr="00714991">
        <w:rPr>
          <w:sz w:val="27"/>
          <w:szCs w:val="27"/>
          <w:lang w:eastAsia="ja-JP"/>
        </w:rPr>
        <w:t xml:space="preserve">. </w:t>
      </w:r>
      <w:proofErr w:type="spellStart"/>
      <w:r w:rsidRPr="00714991">
        <w:rPr>
          <w:sz w:val="27"/>
          <w:szCs w:val="27"/>
          <w:lang w:eastAsia="ja-JP"/>
        </w:rPr>
        <w:t>Bài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dự</w:t>
      </w:r>
      <w:proofErr w:type="spellEnd"/>
      <w:r w:rsidRPr="00714991">
        <w:rPr>
          <w:sz w:val="27"/>
          <w:szCs w:val="27"/>
          <w:lang w:eastAsia="ja-JP"/>
        </w:rPr>
        <w:t xml:space="preserve"> thi </w:t>
      </w:r>
      <w:proofErr w:type="spellStart"/>
      <w:r w:rsidRPr="00714991">
        <w:rPr>
          <w:sz w:val="27"/>
          <w:szCs w:val="27"/>
          <w:lang w:eastAsia="ja-JP"/>
        </w:rPr>
        <w:t>được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xem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là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hợp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lệ</w:t>
      </w:r>
      <w:proofErr w:type="spellEnd"/>
      <w:r w:rsidRPr="00714991">
        <w:rPr>
          <w:sz w:val="27"/>
          <w:szCs w:val="27"/>
          <w:lang w:eastAsia="ja-JP"/>
        </w:rPr>
        <w:t xml:space="preserve"> khi </w:t>
      </w:r>
      <w:proofErr w:type="spellStart"/>
      <w:r w:rsidRPr="00714991">
        <w:rPr>
          <w:sz w:val="27"/>
          <w:szCs w:val="27"/>
          <w:lang w:eastAsia="ja-JP"/>
        </w:rPr>
        <w:t>người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dự</w:t>
      </w:r>
      <w:proofErr w:type="spellEnd"/>
      <w:r w:rsidRPr="00714991">
        <w:rPr>
          <w:sz w:val="27"/>
          <w:szCs w:val="27"/>
          <w:lang w:eastAsia="ja-JP"/>
        </w:rPr>
        <w:t xml:space="preserve"> thi </w:t>
      </w:r>
      <w:proofErr w:type="spellStart"/>
      <w:r w:rsidRPr="00714991">
        <w:rPr>
          <w:sz w:val="27"/>
          <w:szCs w:val="27"/>
          <w:lang w:eastAsia="ja-JP"/>
        </w:rPr>
        <w:t>trả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lời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đủ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câu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hỏi</w:t>
      </w:r>
      <w:proofErr w:type="spellEnd"/>
      <w:r w:rsidRPr="00714991">
        <w:rPr>
          <w:sz w:val="27"/>
          <w:szCs w:val="27"/>
          <w:lang w:val="vi-VN" w:eastAsia="ja-JP"/>
        </w:rPr>
        <w:t xml:space="preserve"> trắc nghiệm và</w:t>
      </w:r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câu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hỏi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tự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luận</w:t>
      </w:r>
      <w:proofErr w:type="spellEnd"/>
      <w:r w:rsidRPr="00714991">
        <w:rPr>
          <w:sz w:val="27"/>
          <w:szCs w:val="27"/>
          <w:lang w:val="vi-VN" w:eastAsia="ja-JP"/>
        </w:rPr>
        <w:t>.</w:t>
      </w:r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Nội</w:t>
      </w:r>
      <w:proofErr w:type="spellEnd"/>
      <w:r w:rsidRPr="00714991">
        <w:rPr>
          <w:sz w:val="27"/>
          <w:szCs w:val="27"/>
          <w:lang w:eastAsia="ja-JP"/>
        </w:rPr>
        <w:t xml:space="preserve"> dung </w:t>
      </w:r>
      <w:proofErr w:type="spellStart"/>
      <w:r w:rsidRPr="00714991">
        <w:rPr>
          <w:sz w:val="27"/>
          <w:szCs w:val="27"/>
          <w:lang w:eastAsia="ja-JP"/>
        </w:rPr>
        <w:t>trả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lời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câu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hỏi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tự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luận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không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quá</w:t>
      </w:r>
      <w:proofErr w:type="spellEnd"/>
      <w:r w:rsidRPr="00714991">
        <w:rPr>
          <w:sz w:val="27"/>
          <w:szCs w:val="27"/>
          <w:lang w:eastAsia="ja-JP"/>
        </w:rPr>
        <w:t xml:space="preserve"> 500 </w:t>
      </w:r>
      <w:proofErr w:type="spellStart"/>
      <w:r w:rsidRPr="00714991">
        <w:rPr>
          <w:sz w:val="27"/>
          <w:szCs w:val="27"/>
          <w:lang w:eastAsia="ja-JP"/>
        </w:rPr>
        <w:t>từ</w:t>
      </w:r>
      <w:proofErr w:type="spellEnd"/>
      <w:r w:rsidRPr="00714991">
        <w:rPr>
          <w:sz w:val="27"/>
          <w:szCs w:val="27"/>
          <w:lang w:eastAsia="ja-JP"/>
        </w:rPr>
        <w:t>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proofErr w:type="spellStart"/>
      <w:r w:rsidRPr="00714991">
        <w:rPr>
          <w:b/>
          <w:i/>
          <w:sz w:val="27"/>
          <w:szCs w:val="27"/>
          <w:u w:val="single"/>
        </w:rPr>
        <w:t>Bước</w:t>
      </w:r>
      <w:proofErr w:type="spellEnd"/>
      <w:r w:rsidRPr="00714991">
        <w:rPr>
          <w:b/>
          <w:i/>
          <w:sz w:val="27"/>
          <w:szCs w:val="27"/>
          <w:u w:val="single"/>
        </w:rPr>
        <w:t xml:space="preserve"> 5</w:t>
      </w:r>
      <w:r w:rsidRPr="00714991">
        <w:rPr>
          <w:sz w:val="27"/>
          <w:szCs w:val="27"/>
        </w:rPr>
        <w:t xml:space="preserve">: </w:t>
      </w:r>
      <w:proofErr w:type="spellStart"/>
      <w:r w:rsidRPr="00714991">
        <w:rPr>
          <w:sz w:val="27"/>
          <w:szCs w:val="27"/>
        </w:rPr>
        <w:t>Gửi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kết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quả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phần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mềm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sẽ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tự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động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cho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biết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kết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quả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của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mình</w:t>
      </w:r>
      <w:proofErr w:type="spellEnd"/>
      <w:r w:rsidRPr="00714991">
        <w:rPr>
          <w:sz w:val="27"/>
          <w:szCs w:val="27"/>
        </w:rPr>
        <w:t xml:space="preserve"> (</w:t>
      </w:r>
      <w:proofErr w:type="spellStart"/>
      <w:r w:rsidRPr="00714991">
        <w:rPr>
          <w:sz w:val="27"/>
          <w:szCs w:val="27"/>
        </w:rPr>
        <w:t>số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điểm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đạt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được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phần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trắc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nghiệm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số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gian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trả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câu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hỏi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vị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trí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của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mình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trên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tổng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số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đã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đến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điểm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hiện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tại</w:t>
      </w:r>
      <w:proofErr w:type="spellEnd"/>
      <w:r w:rsidRPr="00714991">
        <w:rPr>
          <w:sz w:val="27"/>
          <w:szCs w:val="27"/>
        </w:rPr>
        <w:t xml:space="preserve">, Ban Tổ </w:t>
      </w:r>
      <w:proofErr w:type="spellStart"/>
      <w:r w:rsidRPr="00714991">
        <w:rPr>
          <w:sz w:val="27"/>
          <w:szCs w:val="27"/>
        </w:rPr>
        <w:t>chức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Cuộc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sẽ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chấm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điểm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tự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luận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riêng</w:t>
      </w:r>
      <w:proofErr w:type="spellEnd"/>
      <w:r w:rsidRPr="00714991">
        <w:rPr>
          <w:sz w:val="27"/>
          <w:szCs w:val="27"/>
        </w:rPr>
        <w:t>).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t xml:space="preserve">Sau </w:t>
      </w:r>
      <w:proofErr w:type="spellStart"/>
      <w:r w:rsidRPr="00714991">
        <w:rPr>
          <w:sz w:val="27"/>
          <w:szCs w:val="27"/>
        </w:rPr>
        <w:t>đó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màn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hình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sẽ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hiện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dòng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chữ</w:t>
      </w:r>
      <w:proofErr w:type="spellEnd"/>
      <w:r w:rsidRPr="00714991">
        <w:rPr>
          <w:sz w:val="27"/>
          <w:szCs w:val="27"/>
        </w:rPr>
        <w:t xml:space="preserve"> “</w:t>
      </w:r>
      <w:proofErr w:type="spellStart"/>
      <w:r w:rsidRPr="00714991">
        <w:rPr>
          <w:sz w:val="27"/>
          <w:szCs w:val="27"/>
        </w:rPr>
        <w:t>Tổng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Liên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đoàn</w:t>
      </w:r>
      <w:proofErr w:type="spellEnd"/>
      <w:r w:rsidRPr="00714991">
        <w:rPr>
          <w:sz w:val="27"/>
          <w:szCs w:val="27"/>
        </w:rPr>
        <w:t xml:space="preserve"> Lao </w:t>
      </w:r>
      <w:proofErr w:type="spellStart"/>
      <w:r w:rsidRPr="00714991">
        <w:rPr>
          <w:sz w:val="27"/>
          <w:szCs w:val="27"/>
        </w:rPr>
        <w:t>động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Việt</w:t>
      </w:r>
      <w:proofErr w:type="spellEnd"/>
      <w:r w:rsidRPr="00714991">
        <w:rPr>
          <w:sz w:val="27"/>
          <w:szCs w:val="27"/>
        </w:rPr>
        <w:t xml:space="preserve"> Nam </w:t>
      </w:r>
      <w:proofErr w:type="spellStart"/>
      <w:r w:rsidRPr="00714991">
        <w:rPr>
          <w:sz w:val="27"/>
          <w:szCs w:val="27"/>
        </w:rPr>
        <w:t>cảm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ơn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bạn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đã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tham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gia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cuộc</w:t>
      </w:r>
      <w:proofErr w:type="spellEnd"/>
      <w:r w:rsidRPr="00714991">
        <w:rPr>
          <w:sz w:val="27"/>
          <w:szCs w:val="27"/>
        </w:rPr>
        <w:t xml:space="preserve"> thi, </w:t>
      </w:r>
      <w:proofErr w:type="spellStart"/>
      <w:r w:rsidRPr="00714991">
        <w:rPr>
          <w:sz w:val="27"/>
          <w:szCs w:val="27"/>
        </w:rPr>
        <w:t>hẹn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gặp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lại</w:t>
      </w:r>
      <w:proofErr w:type="spellEnd"/>
      <w:r w:rsidRPr="00714991">
        <w:rPr>
          <w:sz w:val="27"/>
          <w:szCs w:val="27"/>
        </w:rPr>
        <w:t xml:space="preserve"> ở </w:t>
      </w:r>
      <w:proofErr w:type="spellStart"/>
      <w:r w:rsidRPr="00714991">
        <w:rPr>
          <w:sz w:val="27"/>
          <w:szCs w:val="27"/>
        </w:rPr>
        <w:t>tuần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tiếp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proofErr w:type="gramStart"/>
      <w:r w:rsidRPr="00714991">
        <w:rPr>
          <w:sz w:val="27"/>
          <w:szCs w:val="27"/>
        </w:rPr>
        <w:t>theo</w:t>
      </w:r>
      <w:proofErr w:type="spellEnd"/>
      <w:proofErr w:type="gramEnd"/>
      <w:r w:rsidRPr="00714991">
        <w:rPr>
          <w:sz w:val="27"/>
          <w:szCs w:val="27"/>
        </w:rPr>
        <w:t>”.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bookmarkStart w:id="0" w:name="_GoBack"/>
      <w:bookmarkEnd w:id="0"/>
      <w:proofErr w:type="spellStart"/>
      <w:r w:rsidRPr="00714991">
        <w:rPr>
          <w:sz w:val="27"/>
          <w:szCs w:val="27"/>
          <w:u w:val="single"/>
        </w:rPr>
        <w:t>Lưu</w:t>
      </w:r>
      <w:proofErr w:type="spellEnd"/>
      <w:r w:rsidRPr="00714991">
        <w:rPr>
          <w:sz w:val="27"/>
          <w:szCs w:val="27"/>
          <w:u w:val="single"/>
        </w:rPr>
        <w:t xml:space="preserve"> ý</w:t>
      </w:r>
      <w:r w:rsidRPr="00714991">
        <w:rPr>
          <w:sz w:val="27"/>
          <w:szCs w:val="27"/>
        </w:rPr>
        <w:t>: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lastRenderedPageBreak/>
        <w:t xml:space="preserve"> - </w:t>
      </w:r>
      <w:proofErr w:type="spellStart"/>
      <w:r w:rsidRPr="00714991">
        <w:rPr>
          <w:sz w:val="27"/>
          <w:szCs w:val="27"/>
        </w:rPr>
        <w:t>Mỗi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được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tham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gia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tối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đa</w:t>
      </w:r>
      <w:proofErr w:type="spellEnd"/>
      <w:r w:rsidRPr="00714991">
        <w:rPr>
          <w:sz w:val="27"/>
          <w:szCs w:val="27"/>
        </w:rPr>
        <w:t xml:space="preserve"> 02 </w:t>
      </w:r>
      <w:proofErr w:type="spellStart"/>
      <w:r w:rsidRPr="00714991">
        <w:rPr>
          <w:sz w:val="27"/>
          <w:szCs w:val="27"/>
        </w:rPr>
        <w:t>lần</w:t>
      </w:r>
      <w:proofErr w:type="spellEnd"/>
      <w:r w:rsidRPr="00714991">
        <w:rPr>
          <w:sz w:val="27"/>
          <w:szCs w:val="27"/>
        </w:rPr>
        <w:t xml:space="preserve"> thi/</w:t>
      </w:r>
      <w:proofErr w:type="spellStart"/>
      <w:r w:rsidRPr="00714991">
        <w:rPr>
          <w:sz w:val="27"/>
          <w:szCs w:val="27"/>
        </w:rPr>
        <w:t>đợt</w:t>
      </w:r>
      <w:proofErr w:type="spellEnd"/>
      <w:r w:rsidRPr="00714991">
        <w:rPr>
          <w:sz w:val="27"/>
          <w:szCs w:val="27"/>
        </w:rPr>
        <w:t xml:space="preserve"> (</w:t>
      </w:r>
      <w:proofErr w:type="spellStart"/>
      <w:r w:rsidRPr="00714991">
        <w:rPr>
          <w:sz w:val="27"/>
          <w:szCs w:val="27"/>
        </w:rPr>
        <w:t>tương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đương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với</w:t>
      </w:r>
      <w:proofErr w:type="spellEnd"/>
      <w:r w:rsidRPr="00714991">
        <w:rPr>
          <w:sz w:val="27"/>
          <w:szCs w:val="27"/>
        </w:rPr>
        <w:t xml:space="preserve"> 02 </w:t>
      </w:r>
      <w:proofErr w:type="spellStart"/>
      <w:r w:rsidRPr="00714991">
        <w:rPr>
          <w:sz w:val="27"/>
          <w:szCs w:val="27"/>
        </w:rPr>
        <w:t>lần</w:t>
      </w:r>
      <w:proofErr w:type="spellEnd"/>
      <w:r w:rsidRPr="00714991">
        <w:rPr>
          <w:sz w:val="27"/>
          <w:szCs w:val="27"/>
        </w:rPr>
        <w:t xml:space="preserve"> thi/1 </w:t>
      </w:r>
      <w:proofErr w:type="spellStart"/>
      <w:r w:rsidRPr="00714991">
        <w:rPr>
          <w:sz w:val="27"/>
          <w:szCs w:val="27"/>
        </w:rPr>
        <w:t>tuần</w:t>
      </w:r>
      <w:proofErr w:type="spellEnd"/>
      <w:r w:rsidRPr="00714991">
        <w:rPr>
          <w:sz w:val="27"/>
          <w:szCs w:val="27"/>
        </w:rPr>
        <w:t xml:space="preserve">). Khi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tham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gia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quá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số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lần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quy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định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hệ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thống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sẽ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tự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động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thông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báo</w:t>
      </w:r>
      <w:proofErr w:type="spellEnd"/>
      <w:r w:rsidRPr="00714991">
        <w:rPr>
          <w:sz w:val="27"/>
          <w:szCs w:val="27"/>
        </w:rPr>
        <w:t xml:space="preserve"> “</w:t>
      </w:r>
      <w:proofErr w:type="spellStart"/>
      <w:r w:rsidRPr="00714991">
        <w:rPr>
          <w:sz w:val="27"/>
          <w:szCs w:val="27"/>
        </w:rPr>
        <w:t>Bạn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đã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hết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lượt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tham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”.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phải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đợi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đến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tuần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kế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tiếp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mới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có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thể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tiếp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tục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color w:val="000000" w:themeColor="text1"/>
          <w:sz w:val="27"/>
          <w:szCs w:val="27"/>
        </w:rPr>
      </w:pPr>
      <w:r w:rsidRPr="00714991">
        <w:rPr>
          <w:sz w:val="27"/>
          <w:szCs w:val="27"/>
        </w:rPr>
        <w:t xml:space="preserve">- </w:t>
      </w:r>
      <w:r w:rsidRPr="00714991">
        <w:rPr>
          <w:color w:val="000000" w:themeColor="text1"/>
          <w:sz w:val="27"/>
          <w:szCs w:val="27"/>
        </w:rPr>
        <w:t xml:space="preserve">Sau </w:t>
      </w:r>
      <w:proofErr w:type="spellStart"/>
      <w:r w:rsidRPr="00714991">
        <w:rPr>
          <w:color w:val="000000" w:themeColor="text1"/>
          <w:sz w:val="27"/>
          <w:szCs w:val="27"/>
        </w:rPr>
        <w:t>mỗi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tuần</w:t>
      </w:r>
      <w:proofErr w:type="spellEnd"/>
      <w:r w:rsidRPr="00714991">
        <w:rPr>
          <w:color w:val="000000" w:themeColor="text1"/>
          <w:sz w:val="27"/>
          <w:szCs w:val="27"/>
        </w:rPr>
        <w:t xml:space="preserve"> thi, Ban Tổ </w:t>
      </w:r>
      <w:proofErr w:type="spellStart"/>
      <w:r w:rsidRPr="00714991">
        <w:rPr>
          <w:color w:val="000000" w:themeColor="text1"/>
          <w:sz w:val="27"/>
          <w:szCs w:val="27"/>
        </w:rPr>
        <w:t>chức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cuộc</w:t>
      </w:r>
      <w:proofErr w:type="spellEnd"/>
      <w:r w:rsidRPr="00714991">
        <w:rPr>
          <w:color w:val="000000" w:themeColor="text1"/>
          <w:sz w:val="27"/>
          <w:szCs w:val="27"/>
        </w:rPr>
        <w:t xml:space="preserve"> thi </w:t>
      </w:r>
      <w:proofErr w:type="spellStart"/>
      <w:r w:rsidRPr="00714991">
        <w:rPr>
          <w:color w:val="000000" w:themeColor="text1"/>
          <w:sz w:val="27"/>
          <w:szCs w:val="27"/>
        </w:rPr>
        <w:t>sẽ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tổng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hợp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danh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sách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người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dự</w:t>
      </w:r>
      <w:proofErr w:type="spellEnd"/>
      <w:r w:rsidRPr="00714991">
        <w:rPr>
          <w:color w:val="000000" w:themeColor="text1"/>
          <w:sz w:val="27"/>
          <w:szCs w:val="27"/>
        </w:rPr>
        <w:t xml:space="preserve"> thi </w:t>
      </w:r>
      <w:proofErr w:type="spellStart"/>
      <w:r w:rsidRPr="00714991">
        <w:rPr>
          <w:color w:val="000000" w:themeColor="text1"/>
          <w:sz w:val="27"/>
          <w:szCs w:val="27"/>
        </w:rPr>
        <w:t>đạt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giải</w:t>
      </w:r>
      <w:proofErr w:type="spellEnd"/>
      <w:r w:rsidRPr="00714991">
        <w:rPr>
          <w:color w:val="000000" w:themeColor="text1"/>
          <w:sz w:val="27"/>
          <w:szCs w:val="27"/>
        </w:rPr>
        <w:t xml:space="preserve">, </w:t>
      </w:r>
      <w:proofErr w:type="spellStart"/>
      <w:r w:rsidRPr="00714991">
        <w:rPr>
          <w:color w:val="000000" w:themeColor="text1"/>
          <w:sz w:val="27"/>
          <w:szCs w:val="27"/>
        </w:rPr>
        <w:t>công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bố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trên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Cổng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thông</w:t>
      </w:r>
      <w:proofErr w:type="spellEnd"/>
      <w:r w:rsidRPr="00714991">
        <w:rPr>
          <w:color w:val="000000" w:themeColor="text1"/>
          <w:sz w:val="27"/>
          <w:szCs w:val="27"/>
        </w:rPr>
        <w:t xml:space="preserve"> tin </w:t>
      </w:r>
      <w:proofErr w:type="spellStart"/>
      <w:r w:rsidRPr="00714991">
        <w:rPr>
          <w:color w:val="000000" w:themeColor="text1"/>
          <w:sz w:val="27"/>
          <w:szCs w:val="27"/>
        </w:rPr>
        <w:t>điện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tử</w:t>
      </w:r>
      <w:proofErr w:type="spellEnd"/>
      <w:r w:rsidRPr="00714991">
        <w:rPr>
          <w:color w:val="000000" w:themeColor="text1"/>
          <w:sz w:val="27"/>
          <w:szCs w:val="27"/>
        </w:rPr>
        <w:t xml:space="preserve"> Công </w:t>
      </w:r>
      <w:proofErr w:type="spellStart"/>
      <w:r w:rsidRPr="00714991">
        <w:rPr>
          <w:color w:val="000000" w:themeColor="text1"/>
          <w:sz w:val="27"/>
          <w:szCs w:val="27"/>
        </w:rPr>
        <w:t>đoàn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Việt</w:t>
      </w:r>
      <w:proofErr w:type="spellEnd"/>
      <w:r w:rsidRPr="00714991">
        <w:rPr>
          <w:color w:val="000000" w:themeColor="text1"/>
          <w:sz w:val="27"/>
          <w:szCs w:val="27"/>
        </w:rPr>
        <w:t xml:space="preserve"> Nam </w:t>
      </w:r>
      <w:proofErr w:type="spellStart"/>
      <w:r w:rsidRPr="00714991">
        <w:rPr>
          <w:color w:val="000000" w:themeColor="text1"/>
          <w:sz w:val="27"/>
          <w:szCs w:val="27"/>
        </w:rPr>
        <w:t>và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báo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cáo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Thường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trực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Đoàn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Chủ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tịch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Tổng</w:t>
      </w:r>
      <w:proofErr w:type="spellEnd"/>
      <w:r w:rsidRPr="00714991">
        <w:rPr>
          <w:color w:val="000000" w:themeColor="text1"/>
          <w:sz w:val="27"/>
          <w:szCs w:val="27"/>
        </w:rPr>
        <w:t xml:space="preserve"> LĐLĐ </w:t>
      </w:r>
      <w:proofErr w:type="spellStart"/>
      <w:r w:rsidRPr="00714991">
        <w:rPr>
          <w:color w:val="000000" w:themeColor="text1"/>
          <w:sz w:val="27"/>
          <w:szCs w:val="27"/>
        </w:rPr>
        <w:t>Việt</w:t>
      </w:r>
      <w:proofErr w:type="spellEnd"/>
      <w:r w:rsidRPr="00714991">
        <w:rPr>
          <w:color w:val="000000" w:themeColor="text1"/>
          <w:sz w:val="27"/>
          <w:szCs w:val="27"/>
        </w:rPr>
        <w:t xml:space="preserve"> Nam </w:t>
      </w:r>
      <w:proofErr w:type="spellStart"/>
      <w:r w:rsidRPr="00714991">
        <w:rPr>
          <w:color w:val="000000" w:themeColor="text1"/>
          <w:sz w:val="27"/>
          <w:szCs w:val="27"/>
        </w:rPr>
        <w:t>về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số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lượng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người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dự</w:t>
      </w:r>
      <w:proofErr w:type="spellEnd"/>
      <w:r w:rsidRPr="00714991">
        <w:rPr>
          <w:color w:val="000000" w:themeColor="text1"/>
          <w:sz w:val="27"/>
          <w:szCs w:val="27"/>
        </w:rPr>
        <w:t xml:space="preserve"> thi.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color w:val="000000" w:themeColor="text1"/>
          <w:sz w:val="27"/>
          <w:szCs w:val="27"/>
        </w:rPr>
        <w:t xml:space="preserve">- </w:t>
      </w:r>
      <w:proofErr w:type="spellStart"/>
      <w:r w:rsidRPr="00714991">
        <w:rPr>
          <w:color w:val="000000" w:themeColor="text1"/>
          <w:sz w:val="27"/>
          <w:szCs w:val="27"/>
        </w:rPr>
        <w:t>Cán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bộ</w:t>
      </w:r>
      <w:proofErr w:type="spellEnd"/>
      <w:r w:rsidRPr="00714991">
        <w:rPr>
          <w:color w:val="000000" w:themeColor="text1"/>
          <w:sz w:val="27"/>
          <w:szCs w:val="27"/>
        </w:rPr>
        <w:t xml:space="preserve">, </w:t>
      </w:r>
      <w:proofErr w:type="spellStart"/>
      <w:r w:rsidRPr="00714991">
        <w:rPr>
          <w:color w:val="000000" w:themeColor="text1"/>
          <w:sz w:val="27"/>
          <w:szCs w:val="27"/>
        </w:rPr>
        <w:t>công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chức</w:t>
      </w:r>
      <w:proofErr w:type="spellEnd"/>
      <w:r w:rsidRPr="00714991">
        <w:rPr>
          <w:color w:val="000000" w:themeColor="text1"/>
          <w:sz w:val="27"/>
          <w:szCs w:val="27"/>
        </w:rPr>
        <w:t xml:space="preserve"> Ban Tuyên </w:t>
      </w:r>
      <w:proofErr w:type="spellStart"/>
      <w:r w:rsidRPr="00714991">
        <w:rPr>
          <w:color w:val="000000" w:themeColor="text1"/>
          <w:sz w:val="27"/>
          <w:szCs w:val="27"/>
        </w:rPr>
        <w:t>giáo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Tổng</w:t>
      </w:r>
      <w:proofErr w:type="spellEnd"/>
      <w:r w:rsidRPr="00714991">
        <w:rPr>
          <w:color w:val="000000" w:themeColor="text1"/>
          <w:sz w:val="27"/>
          <w:szCs w:val="27"/>
        </w:rPr>
        <w:t xml:space="preserve"> LĐLĐ </w:t>
      </w:r>
      <w:proofErr w:type="spellStart"/>
      <w:r w:rsidRPr="00714991">
        <w:rPr>
          <w:color w:val="000000" w:themeColor="text1"/>
          <w:sz w:val="27"/>
          <w:szCs w:val="27"/>
        </w:rPr>
        <w:t>Việt</w:t>
      </w:r>
      <w:proofErr w:type="spellEnd"/>
      <w:r w:rsidRPr="00714991">
        <w:rPr>
          <w:color w:val="000000" w:themeColor="text1"/>
          <w:sz w:val="27"/>
          <w:szCs w:val="27"/>
        </w:rPr>
        <w:t xml:space="preserve"> Nam </w:t>
      </w:r>
      <w:proofErr w:type="spellStart"/>
      <w:r w:rsidRPr="00714991">
        <w:rPr>
          <w:color w:val="000000" w:themeColor="text1"/>
          <w:sz w:val="27"/>
          <w:szCs w:val="27"/>
        </w:rPr>
        <w:t>và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thành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viên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Nhóm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tư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vấn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không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được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tham</w:t>
      </w:r>
      <w:proofErr w:type="spellEnd"/>
      <w:r w:rsidRPr="00714991">
        <w:rPr>
          <w:color w:val="000000" w:themeColor="text1"/>
          <w:sz w:val="27"/>
          <w:szCs w:val="27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</w:rPr>
        <w:t>gia</w:t>
      </w:r>
      <w:proofErr w:type="spellEnd"/>
      <w:r w:rsidRPr="00714991">
        <w:rPr>
          <w:color w:val="000000" w:themeColor="text1"/>
          <w:sz w:val="27"/>
          <w:szCs w:val="27"/>
        </w:rPr>
        <w:t xml:space="preserve"> thi</w:t>
      </w:r>
      <w:r w:rsidRPr="00714991">
        <w:rPr>
          <w:sz w:val="27"/>
          <w:szCs w:val="27"/>
        </w:rPr>
        <w:t>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i/>
          <w:sz w:val="27"/>
          <w:szCs w:val="27"/>
        </w:rPr>
      </w:pPr>
      <w:r w:rsidRPr="00714991">
        <w:rPr>
          <w:b/>
          <w:i/>
          <w:sz w:val="27"/>
          <w:szCs w:val="27"/>
        </w:rPr>
        <w:t xml:space="preserve">2.6. </w:t>
      </w:r>
      <w:proofErr w:type="spellStart"/>
      <w:r w:rsidRPr="00714991">
        <w:rPr>
          <w:b/>
          <w:i/>
          <w:sz w:val="27"/>
          <w:szCs w:val="27"/>
        </w:rPr>
        <w:t>Thời</w:t>
      </w:r>
      <w:proofErr w:type="spellEnd"/>
      <w:r w:rsidRPr="00714991">
        <w:rPr>
          <w:b/>
          <w:i/>
          <w:sz w:val="27"/>
          <w:szCs w:val="27"/>
        </w:rPr>
        <w:t xml:space="preserve"> </w:t>
      </w:r>
      <w:proofErr w:type="spellStart"/>
      <w:r w:rsidRPr="00714991">
        <w:rPr>
          <w:b/>
          <w:i/>
          <w:sz w:val="27"/>
          <w:szCs w:val="27"/>
        </w:rPr>
        <w:t>gian</w:t>
      </w:r>
      <w:proofErr w:type="spellEnd"/>
      <w:r w:rsidRPr="00714991">
        <w:rPr>
          <w:b/>
          <w:i/>
          <w:sz w:val="27"/>
          <w:szCs w:val="27"/>
        </w:rPr>
        <w:t xml:space="preserve"> thi</w:t>
      </w:r>
    </w:p>
    <w:p w:rsidR="001E08CA" w:rsidRPr="00714991" w:rsidRDefault="001E08CA" w:rsidP="001E08CA">
      <w:pPr>
        <w:pStyle w:val="NormalWeb"/>
        <w:shd w:val="clear" w:color="auto" w:fill="FFFFFF"/>
        <w:spacing w:before="40" w:beforeAutospacing="0" w:after="40" w:afterAutospacing="0" w:line="300" w:lineRule="exact"/>
        <w:ind w:firstLine="720"/>
        <w:jc w:val="both"/>
        <w:rPr>
          <w:sz w:val="27"/>
          <w:szCs w:val="27"/>
        </w:rPr>
      </w:pPr>
      <w:r w:rsidRPr="00714991">
        <w:rPr>
          <w:i/>
          <w:sz w:val="27"/>
          <w:szCs w:val="27"/>
          <w:lang w:eastAsia="ja-JP"/>
        </w:rPr>
        <w:t xml:space="preserve">a) </w:t>
      </w:r>
      <w:proofErr w:type="spellStart"/>
      <w:r w:rsidRPr="00714991">
        <w:rPr>
          <w:i/>
          <w:sz w:val="27"/>
          <w:szCs w:val="27"/>
          <w:lang w:eastAsia="ja-JP"/>
        </w:rPr>
        <w:t>Giai</w:t>
      </w:r>
      <w:proofErr w:type="spellEnd"/>
      <w:r w:rsidRPr="00714991">
        <w:rPr>
          <w:i/>
          <w:sz w:val="27"/>
          <w:szCs w:val="27"/>
          <w:lang w:eastAsia="ja-JP"/>
        </w:rPr>
        <w:t xml:space="preserve"> </w:t>
      </w:r>
      <w:proofErr w:type="spellStart"/>
      <w:r w:rsidRPr="00714991">
        <w:rPr>
          <w:i/>
          <w:sz w:val="27"/>
          <w:szCs w:val="27"/>
          <w:lang w:eastAsia="ja-JP"/>
        </w:rPr>
        <w:t>đoạn</w:t>
      </w:r>
      <w:proofErr w:type="spellEnd"/>
      <w:r w:rsidRPr="00714991">
        <w:rPr>
          <w:i/>
          <w:sz w:val="27"/>
          <w:szCs w:val="27"/>
          <w:lang w:eastAsia="ja-JP"/>
        </w:rPr>
        <w:t xml:space="preserve"> 1:</w:t>
      </w:r>
      <w:r w:rsidRPr="00714991">
        <w:rPr>
          <w:b/>
          <w:sz w:val="27"/>
          <w:szCs w:val="27"/>
          <w:lang w:eastAsia="ja-JP"/>
        </w:rPr>
        <w:t xml:space="preserve"> </w:t>
      </w:r>
      <w:r w:rsidRPr="00714991">
        <w:rPr>
          <w:color w:val="000000" w:themeColor="text1"/>
          <w:sz w:val="27"/>
          <w:szCs w:val="27"/>
          <w:lang w:eastAsia="ja-JP"/>
        </w:rPr>
        <w:t xml:space="preserve">Thi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tìm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hiểu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về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</w:rPr>
        <w:t>các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kỳ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Đại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hội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của</w:t>
      </w:r>
      <w:proofErr w:type="spellEnd"/>
      <w:r w:rsidRPr="00714991">
        <w:rPr>
          <w:sz w:val="27"/>
          <w:szCs w:val="27"/>
        </w:rPr>
        <w:t xml:space="preserve"> Công </w:t>
      </w:r>
      <w:proofErr w:type="spellStart"/>
      <w:r w:rsidRPr="00714991">
        <w:rPr>
          <w:sz w:val="27"/>
          <w:szCs w:val="27"/>
        </w:rPr>
        <w:t>đoàn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Việt</w:t>
      </w:r>
      <w:proofErr w:type="spellEnd"/>
      <w:r w:rsidRPr="00714991">
        <w:rPr>
          <w:sz w:val="27"/>
          <w:szCs w:val="27"/>
        </w:rPr>
        <w:t xml:space="preserve"> Nam </w:t>
      </w:r>
      <w:proofErr w:type="spellStart"/>
      <w:r w:rsidRPr="00714991">
        <w:rPr>
          <w:sz w:val="27"/>
          <w:szCs w:val="27"/>
        </w:rPr>
        <w:t>và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mục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đích</w:t>
      </w:r>
      <w:proofErr w:type="spellEnd"/>
      <w:r w:rsidRPr="00714991">
        <w:rPr>
          <w:sz w:val="27"/>
          <w:szCs w:val="27"/>
        </w:rPr>
        <w:t xml:space="preserve">, ý </w:t>
      </w:r>
      <w:proofErr w:type="spellStart"/>
      <w:r w:rsidRPr="00714991">
        <w:rPr>
          <w:sz w:val="27"/>
          <w:szCs w:val="27"/>
        </w:rPr>
        <w:t>nghĩa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nội</w:t>
      </w:r>
      <w:proofErr w:type="spellEnd"/>
      <w:r w:rsidRPr="00714991">
        <w:rPr>
          <w:sz w:val="27"/>
          <w:szCs w:val="27"/>
        </w:rPr>
        <w:t xml:space="preserve"> dung </w:t>
      </w:r>
      <w:proofErr w:type="spellStart"/>
      <w:r w:rsidRPr="00714991">
        <w:rPr>
          <w:sz w:val="27"/>
          <w:szCs w:val="27"/>
        </w:rPr>
        <w:t>văn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kiện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Đại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hội</w:t>
      </w:r>
      <w:proofErr w:type="spellEnd"/>
      <w:r w:rsidRPr="00714991">
        <w:rPr>
          <w:sz w:val="27"/>
          <w:szCs w:val="27"/>
        </w:rPr>
        <w:t xml:space="preserve"> XIII Công </w:t>
      </w:r>
      <w:proofErr w:type="spellStart"/>
      <w:r w:rsidRPr="00714991">
        <w:rPr>
          <w:sz w:val="27"/>
          <w:szCs w:val="27"/>
        </w:rPr>
        <w:t>đoàn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Việt</w:t>
      </w:r>
      <w:proofErr w:type="spellEnd"/>
      <w:r w:rsidRPr="00714991">
        <w:rPr>
          <w:sz w:val="27"/>
          <w:szCs w:val="27"/>
        </w:rPr>
        <w:t xml:space="preserve"> Nam </w:t>
      </w:r>
      <w:proofErr w:type="spellStart"/>
      <w:r w:rsidRPr="00714991">
        <w:rPr>
          <w:sz w:val="27"/>
          <w:szCs w:val="27"/>
        </w:rPr>
        <w:t>với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tên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gọi</w:t>
      </w:r>
      <w:proofErr w:type="spellEnd"/>
      <w:r w:rsidRPr="00714991">
        <w:rPr>
          <w:sz w:val="27"/>
          <w:szCs w:val="27"/>
        </w:rPr>
        <w:t xml:space="preserve"> “GỬI NIỀM TIN”,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được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tổ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chức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gồm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3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đợt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,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mỗi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đợt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có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lần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thi. 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color w:val="000000" w:themeColor="text1"/>
          <w:sz w:val="27"/>
          <w:szCs w:val="27"/>
          <w:lang w:eastAsia="ja-JP"/>
        </w:rPr>
      </w:pPr>
      <w:r w:rsidRPr="00714991">
        <w:rPr>
          <w:color w:val="000000" w:themeColor="text1"/>
          <w:sz w:val="27"/>
          <w:szCs w:val="27"/>
          <w:lang w:eastAsia="ja-JP"/>
        </w:rPr>
        <w:t xml:space="preserve">-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Thời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gian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: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từ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ngày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13/11/2023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đến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ngày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04/12/2023.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Cụ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thể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như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sau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>: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color w:val="000000" w:themeColor="text1"/>
          <w:sz w:val="27"/>
          <w:szCs w:val="27"/>
          <w:lang w:eastAsia="ja-JP"/>
        </w:rPr>
      </w:pPr>
      <w:r w:rsidRPr="00714991">
        <w:rPr>
          <w:color w:val="000000" w:themeColor="text1"/>
          <w:sz w:val="27"/>
          <w:szCs w:val="27"/>
          <w:lang w:eastAsia="ja-JP"/>
        </w:rPr>
        <w:t xml:space="preserve"> +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Tuần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1: 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Bắt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đầu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lúc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07h00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ngày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13/11/2023.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Kết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thúc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lúc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23h00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ngày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19/11/2023;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color w:val="000000" w:themeColor="text1"/>
          <w:sz w:val="27"/>
          <w:szCs w:val="27"/>
          <w:lang w:eastAsia="ja-JP"/>
        </w:rPr>
      </w:pPr>
      <w:r w:rsidRPr="00714991">
        <w:rPr>
          <w:color w:val="000000" w:themeColor="text1"/>
          <w:sz w:val="27"/>
          <w:szCs w:val="27"/>
          <w:lang w:eastAsia="ja-JP"/>
        </w:rPr>
        <w:t xml:space="preserve">+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Tuần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2: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Bắt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đầu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lúc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07h00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ngày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20/11/2023.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Kết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thúc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lúc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23h00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ngày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26/11/2023;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color w:val="000000" w:themeColor="text1"/>
          <w:sz w:val="27"/>
          <w:szCs w:val="27"/>
          <w:lang w:eastAsia="ja-JP"/>
        </w:rPr>
      </w:pPr>
      <w:r w:rsidRPr="00714991">
        <w:rPr>
          <w:color w:val="000000" w:themeColor="text1"/>
          <w:sz w:val="27"/>
          <w:szCs w:val="27"/>
          <w:lang w:eastAsia="ja-JP"/>
        </w:rPr>
        <w:t xml:space="preserve">+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Tuần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3: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Bắt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đầu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lúc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07h00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ngày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27/11/2023.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Kết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thúc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lúc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23h00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ngày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10/12/2023.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color w:val="000000" w:themeColor="text1"/>
          <w:sz w:val="27"/>
          <w:szCs w:val="27"/>
          <w:lang w:eastAsia="ja-JP"/>
        </w:rPr>
      </w:pPr>
      <w:r w:rsidRPr="00714991">
        <w:rPr>
          <w:b/>
          <w:color w:val="000000" w:themeColor="text1"/>
          <w:sz w:val="27"/>
          <w:szCs w:val="27"/>
          <w:lang w:eastAsia="ja-JP"/>
        </w:rPr>
        <w:t>II. CÁCH THỨC DỰ THI GIAI ĐOẠN 2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color w:val="000000" w:themeColor="text1"/>
          <w:sz w:val="27"/>
          <w:szCs w:val="27"/>
          <w:lang w:eastAsia="ja-JP"/>
        </w:rPr>
      </w:pPr>
      <w:r w:rsidRPr="00714991">
        <w:rPr>
          <w:color w:val="000000" w:themeColor="text1"/>
          <w:sz w:val="27"/>
          <w:szCs w:val="27"/>
          <w:lang w:eastAsia="ja-JP"/>
        </w:rPr>
        <w:t xml:space="preserve">Thi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sáng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tác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các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thông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điệp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,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tác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phẩm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có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nội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dung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theo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điểm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2,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mục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II,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với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tên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gọi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“TRAO KỲ VỌNG” 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trên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mạng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xã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hội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,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thời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gian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bắt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đầu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từ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26/11/2023 - 10/12/2023,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triển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khai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theo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các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bước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sau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>: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  <w:lang w:eastAsia="ja-JP"/>
        </w:rPr>
      </w:pPr>
      <w:r w:rsidRPr="00714991">
        <w:rPr>
          <w:color w:val="000000" w:themeColor="text1"/>
          <w:sz w:val="27"/>
          <w:szCs w:val="27"/>
          <w:lang w:eastAsia="ja-JP"/>
        </w:rPr>
        <w:t xml:space="preserve">-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Tập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thể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và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cá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nhân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đăng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tải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các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thông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điệp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,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sản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phẩm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lên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tài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khoản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mạng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xã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hội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cá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nhân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color w:val="000000" w:themeColor="text1"/>
          <w:sz w:val="27"/>
          <w:szCs w:val="27"/>
          <w:lang w:eastAsia="ja-JP"/>
        </w:rPr>
        <w:t>kèm</w:t>
      </w:r>
      <w:proofErr w:type="spellEnd"/>
      <w:r w:rsidRPr="00714991">
        <w:rPr>
          <w:color w:val="000000" w:themeColor="text1"/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kèm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hastag</w:t>
      </w:r>
      <w:proofErr w:type="spellEnd"/>
      <w:r w:rsidRPr="00714991">
        <w:rPr>
          <w:sz w:val="27"/>
          <w:szCs w:val="27"/>
          <w:lang w:eastAsia="ja-JP"/>
        </w:rPr>
        <w:t xml:space="preserve"> #ĐH13CĐVN#niemtin&amp;kyvong; </w:t>
      </w:r>
      <w:proofErr w:type="spellStart"/>
      <w:r w:rsidRPr="00714991">
        <w:rPr>
          <w:sz w:val="27"/>
          <w:szCs w:val="27"/>
          <w:lang w:eastAsia="ja-JP"/>
        </w:rPr>
        <w:t>đồng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thời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gửi</w:t>
      </w:r>
      <w:proofErr w:type="spellEnd"/>
      <w:r w:rsidRPr="00714991">
        <w:rPr>
          <w:sz w:val="27"/>
          <w:szCs w:val="27"/>
          <w:lang w:eastAsia="ja-JP"/>
        </w:rPr>
        <w:t xml:space="preserve"> Ban </w:t>
      </w:r>
      <w:proofErr w:type="spellStart"/>
      <w:r w:rsidRPr="00714991">
        <w:rPr>
          <w:sz w:val="27"/>
          <w:szCs w:val="27"/>
          <w:lang w:eastAsia="ja-JP"/>
        </w:rPr>
        <w:t>Chấp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hành</w:t>
      </w:r>
      <w:proofErr w:type="spellEnd"/>
      <w:r w:rsidRPr="00714991">
        <w:rPr>
          <w:sz w:val="27"/>
          <w:szCs w:val="27"/>
          <w:lang w:eastAsia="ja-JP"/>
        </w:rPr>
        <w:t xml:space="preserve"> Công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cơ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sở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đăng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tải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trên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tài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khoản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mạng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xã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hội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của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đơn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vị</w:t>
      </w:r>
      <w:proofErr w:type="spellEnd"/>
      <w:r w:rsidRPr="00714991">
        <w:rPr>
          <w:sz w:val="27"/>
          <w:szCs w:val="27"/>
          <w:lang w:eastAsia="ja-JP"/>
        </w:rPr>
        <w:t xml:space="preserve"> (</w:t>
      </w:r>
      <w:proofErr w:type="spellStart"/>
      <w:r w:rsidRPr="00714991">
        <w:rPr>
          <w:sz w:val="27"/>
          <w:szCs w:val="27"/>
          <w:lang w:eastAsia="ja-JP"/>
        </w:rPr>
        <w:t>nếu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có</w:t>
      </w:r>
      <w:proofErr w:type="spellEnd"/>
      <w:r w:rsidRPr="00714991">
        <w:rPr>
          <w:sz w:val="27"/>
          <w:szCs w:val="27"/>
          <w:lang w:eastAsia="ja-JP"/>
        </w:rPr>
        <w:t xml:space="preserve">) </w:t>
      </w:r>
      <w:proofErr w:type="spellStart"/>
      <w:r w:rsidRPr="00714991">
        <w:rPr>
          <w:sz w:val="27"/>
          <w:szCs w:val="27"/>
          <w:lang w:eastAsia="ja-JP"/>
        </w:rPr>
        <w:t>và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lựa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chọn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tác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phẩm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tiêu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biểu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gửi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công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cấp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trên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trực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tiếp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cơ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sở</w:t>
      </w:r>
      <w:proofErr w:type="spellEnd"/>
      <w:r w:rsidRPr="00714991">
        <w:rPr>
          <w:sz w:val="27"/>
          <w:szCs w:val="27"/>
          <w:lang w:eastAsia="ja-JP"/>
        </w:rPr>
        <w:t xml:space="preserve"> tuyên </w:t>
      </w:r>
      <w:proofErr w:type="spellStart"/>
      <w:r w:rsidRPr="00714991">
        <w:rPr>
          <w:sz w:val="27"/>
          <w:szCs w:val="27"/>
          <w:lang w:eastAsia="ja-JP"/>
        </w:rPr>
        <w:t>truyền</w:t>
      </w:r>
      <w:proofErr w:type="spellEnd"/>
      <w:r w:rsidRPr="00714991">
        <w:rPr>
          <w:sz w:val="27"/>
          <w:szCs w:val="27"/>
          <w:lang w:eastAsia="ja-JP"/>
        </w:rPr>
        <w:t>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  <w:lang w:eastAsia="ja-JP"/>
        </w:rPr>
      </w:pPr>
      <w:r w:rsidRPr="00714991">
        <w:rPr>
          <w:sz w:val="27"/>
          <w:szCs w:val="27"/>
          <w:lang w:eastAsia="ja-JP"/>
        </w:rPr>
        <w:t xml:space="preserve">- Công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cấp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trên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trực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tiếp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lựa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chọn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các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tác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phẩm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có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nội</w:t>
      </w:r>
      <w:proofErr w:type="spellEnd"/>
      <w:r w:rsidRPr="00714991">
        <w:rPr>
          <w:sz w:val="27"/>
          <w:szCs w:val="27"/>
          <w:lang w:eastAsia="ja-JP"/>
        </w:rPr>
        <w:t xml:space="preserve"> dung </w:t>
      </w:r>
      <w:proofErr w:type="spellStart"/>
      <w:r w:rsidRPr="00714991">
        <w:rPr>
          <w:sz w:val="27"/>
          <w:szCs w:val="27"/>
          <w:lang w:eastAsia="ja-JP"/>
        </w:rPr>
        <w:t>tốt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có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nhiều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tương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tác</w:t>
      </w:r>
      <w:proofErr w:type="spellEnd"/>
      <w:r w:rsidRPr="00714991">
        <w:rPr>
          <w:sz w:val="27"/>
          <w:szCs w:val="27"/>
          <w:lang w:eastAsia="ja-JP"/>
        </w:rPr>
        <w:t xml:space="preserve"> (</w:t>
      </w:r>
      <w:proofErr w:type="spellStart"/>
      <w:r w:rsidRPr="00714991">
        <w:rPr>
          <w:sz w:val="27"/>
          <w:szCs w:val="27"/>
          <w:lang w:eastAsia="ja-JP"/>
        </w:rPr>
        <w:t>bình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luận</w:t>
      </w:r>
      <w:proofErr w:type="spellEnd"/>
      <w:r w:rsidRPr="00714991">
        <w:rPr>
          <w:sz w:val="27"/>
          <w:szCs w:val="27"/>
          <w:lang w:eastAsia="ja-JP"/>
        </w:rPr>
        <w:t xml:space="preserve">, chia </w:t>
      </w:r>
      <w:proofErr w:type="spellStart"/>
      <w:r w:rsidRPr="00714991">
        <w:rPr>
          <w:sz w:val="27"/>
          <w:szCs w:val="27"/>
          <w:lang w:eastAsia="ja-JP"/>
        </w:rPr>
        <w:t>sẻ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thích</w:t>
      </w:r>
      <w:proofErr w:type="spellEnd"/>
      <w:r w:rsidRPr="00714991">
        <w:rPr>
          <w:sz w:val="27"/>
          <w:szCs w:val="27"/>
          <w:lang w:eastAsia="ja-JP"/>
        </w:rPr>
        <w:t xml:space="preserve">) </w:t>
      </w:r>
      <w:proofErr w:type="spellStart"/>
      <w:r w:rsidRPr="00714991">
        <w:rPr>
          <w:sz w:val="27"/>
          <w:szCs w:val="27"/>
          <w:lang w:eastAsia="ja-JP"/>
        </w:rPr>
        <w:t>để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khen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thưởng</w:t>
      </w:r>
      <w:proofErr w:type="spellEnd"/>
      <w:r w:rsidRPr="00714991">
        <w:rPr>
          <w:sz w:val="27"/>
          <w:szCs w:val="27"/>
          <w:lang w:eastAsia="ja-JP"/>
        </w:rPr>
        <w:t xml:space="preserve"> (</w:t>
      </w:r>
      <w:proofErr w:type="spellStart"/>
      <w:r w:rsidRPr="00714991">
        <w:rPr>
          <w:sz w:val="27"/>
          <w:szCs w:val="27"/>
          <w:lang w:eastAsia="ja-JP"/>
        </w:rPr>
        <w:t>nếu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có</w:t>
      </w:r>
      <w:proofErr w:type="spellEnd"/>
      <w:r w:rsidRPr="00714991">
        <w:rPr>
          <w:sz w:val="27"/>
          <w:szCs w:val="27"/>
          <w:lang w:eastAsia="ja-JP"/>
        </w:rPr>
        <w:t xml:space="preserve">) </w:t>
      </w:r>
      <w:proofErr w:type="spellStart"/>
      <w:r w:rsidRPr="00714991">
        <w:rPr>
          <w:sz w:val="27"/>
          <w:szCs w:val="27"/>
          <w:lang w:eastAsia="ja-JP"/>
        </w:rPr>
        <w:t>theo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điều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kiện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thực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tế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của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đơn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vị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đồng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thời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gửi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Liên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Lao </w:t>
      </w:r>
      <w:proofErr w:type="spellStart"/>
      <w:r w:rsidRPr="00714991">
        <w:rPr>
          <w:sz w:val="27"/>
          <w:szCs w:val="27"/>
          <w:lang w:eastAsia="ja-JP"/>
        </w:rPr>
        <w:t>động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tỉnh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thành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phố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công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ngành</w:t>
      </w:r>
      <w:proofErr w:type="spellEnd"/>
      <w:r w:rsidRPr="00714991">
        <w:rPr>
          <w:sz w:val="27"/>
          <w:szCs w:val="27"/>
          <w:lang w:eastAsia="ja-JP"/>
        </w:rPr>
        <w:t xml:space="preserve"> Trung </w:t>
      </w:r>
      <w:proofErr w:type="spellStart"/>
      <w:r w:rsidRPr="00714991">
        <w:rPr>
          <w:sz w:val="27"/>
          <w:szCs w:val="27"/>
          <w:lang w:eastAsia="ja-JP"/>
        </w:rPr>
        <w:t>ương</w:t>
      </w:r>
      <w:proofErr w:type="spellEnd"/>
      <w:r w:rsidRPr="00714991">
        <w:rPr>
          <w:sz w:val="27"/>
          <w:szCs w:val="27"/>
          <w:lang w:eastAsia="ja-JP"/>
        </w:rPr>
        <w:t xml:space="preserve">, Công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Tổng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công</w:t>
      </w:r>
      <w:proofErr w:type="spellEnd"/>
      <w:r w:rsidRPr="00714991">
        <w:rPr>
          <w:sz w:val="27"/>
          <w:szCs w:val="27"/>
          <w:lang w:eastAsia="ja-JP"/>
        </w:rPr>
        <w:t xml:space="preserve"> ty </w:t>
      </w:r>
      <w:proofErr w:type="spellStart"/>
      <w:r w:rsidRPr="00714991">
        <w:rPr>
          <w:sz w:val="27"/>
          <w:szCs w:val="27"/>
          <w:lang w:eastAsia="ja-JP"/>
        </w:rPr>
        <w:t>trực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thuộc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Tổng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Liên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tuyên </w:t>
      </w:r>
      <w:proofErr w:type="spellStart"/>
      <w:r w:rsidRPr="00714991">
        <w:rPr>
          <w:sz w:val="27"/>
          <w:szCs w:val="27"/>
          <w:lang w:eastAsia="ja-JP"/>
        </w:rPr>
        <w:t>truyền</w:t>
      </w:r>
      <w:proofErr w:type="spellEnd"/>
      <w:r w:rsidRPr="00714991">
        <w:rPr>
          <w:sz w:val="27"/>
          <w:szCs w:val="27"/>
          <w:lang w:eastAsia="ja-JP"/>
        </w:rPr>
        <w:t>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  <w:lang w:eastAsia="ja-JP"/>
        </w:rPr>
      </w:pPr>
      <w:r w:rsidRPr="00714991">
        <w:rPr>
          <w:sz w:val="27"/>
          <w:szCs w:val="27"/>
          <w:lang w:eastAsia="ja-JP"/>
        </w:rPr>
        <w:t xml:space="preserve">- </w:t>
      </w:r>
      <w:proofErr w:type="spellStart"/>
      <w:r w:rsidRPr="00714991">
        <w:rPr>
          <w:sz w:val="27"/>
          <w:szCs w:val="27"/>
          <w:lang w:eastAsia="ja-JP"/>
        </w:rPr>
        <w:t>Liên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Lao </w:t>
      </w:r>
      <w:proofErr w:type="spellStart"/>
      <w:r w:rsidRPr="00714991">
        <w:rPr>
          <w:sz w:val="27"/>
          <w:szCs w:val="27"/>
          <w:lang w:eastAsia="ja-JP"/>
        </w:rPr>
        <w:t>động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tỉnh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thành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phố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công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ngành</w:t>
      </w:r>
      <w:proofErr w:type="spellEnd"/>
      <w:r w:rsidRPr="00714991">
        <w:rPr>
          <w:sz w:val="27"/>
          <w:szCs w:val="27"/>
          <w:lang w:eastAsia="ja-JP"/>
        </w:rPr>
        <w:t xml:space="preserve"> Trung </w:t>
      </w:r>
      <w:proofErr w:type="spellStart"/>
      <w:r w:rsidRPr="00714991">
        <w:rPr>
          <w:sz w:val="27"/>
          <w:szCs w:val="27"/>
          <w:lang w:eastAsia="ja-JP"/>
        </w:rPr>
        <w:t>ương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và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tương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đương</w:t>
      </w:r>
      <w:proofErr w:type="spellEnd"/>
      <w:r w:rsidRPr="00714991">
        <w:rPr>
          <w:sz w:val="27"/>
          <w:szCs w:val="27"/>
          <w:lang w:eastAsia="ja-JP"/>
        </w:rPr>
        <w:t xml:space="preserve">, Công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Tổng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công</w:t>
      </w:r>
      <w:proofErr w:type="spellEnd"/>
      <w:r w:rsidRPr="00714991">
        <w:rPr>
          <w:sz w:val="27"/>
          <w:szCs w:val="27"/>
          <w:lang w:eastAsia="ja-JP"/>
        </w:rPr>
        <w:t xml:space="preserve"> ty </w:t>
      </w:r>
      <w:proofErr w:type="spellStart"/>
      <w:r w:rsidRPr="00714991">
        <w:rPr>
          <w:sz w:val="27"/>
          <w:szCs w:val="27"/>
          <w:lang w:eastAsia="ja-JP"/>
        </w:rPr>
        <w:t>trực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thuộc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lựa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chọn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tối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đa</w:t>
      </w:r>
      <w:proofErr w:type="spellEnd"/>
      <w:r w:rsidRPr="00714991">
        <w:rPr>
          <w:sz w:val="27"/>
          <w:szCs w:val="27"/>
          <w:lang w:eastAsia="ja-JP"/>
        </w:rPr>
        <w:t xml:space="preserve"> 05 </w:t>
      </w:r>
      <w:proofErr w:type="spellStart"/>
      <w:r w:rsidRPr="00714991">
        <w:rPr>
          <w:sz w:val="27"/>
          <w:szCs w:val="27"/>
          <w:lang w:eastAsia="ja-JP"/>
        </w:rPr>
        <w:t>tác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phẩm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có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nội</w:t>
      </w:r>
      <w:proofErr w:type="spellEnd"/>
      <w:r w:rsidRPr="00714991">
        <w:rPr>
          <w:sz w:val="27"/>
          <w:szCs w:val="27"/>
          <w:lang w:eastAsia="ja-JP"/>
        </w:rPr>
        <w:t xml:space="preserve"> dung </w:t>
      </w:r>
      <w:proofErr w:type="spellStart"/>
      <w:r w:rsidRPr="00714991">
        <w:rPr>
          <w:sz w:val="27"/>
          <w:szCs w:val="27"/>
          <w:lang w:eastAsia="ja-JP"/>
        </w:rPr>
        <w:t>tốt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có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nhiều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tương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tác</w:t>
      </w:r>
      <w:proofErr w:type="spellEnd"/>
      <w:r w:rsidRPr="00714991">
        <w:rPr>
          <w:sz w:val="27"/>
          <w:szCs w:val="27"/>
          <w:lang w:eastAsia="ja-JP"/>
        </w:rPr>
        <w:t xml:space="preserve"> (</w:t>
      </w:r>
      <w:proofErr w:type="spellStart"/>
      <w:r w:rsidRPr="00714991">
        <w:rPr>
          <w:sz w:val="27"/>
          <w:szCs w:val="27"/>
          <w:lang w:eastAsia="ja-JP"/>
        </w:rPr>
        <w:t>bình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luận</w:t>
      </w:r>
      <w:proofErr w:type="spellEnd"/>
      <w:r w:rsidRPr="00714991">
        <w:rPr>
          <w:sz w:val="27"/>
          <w:szCs w:val="27"/>
          <w:lang w:eastAsia="ja-JP"/>
        </w:rPr>
        <w:t xml:space="preserve">, chia </w:t>
      </w:r>
      <w:proofErr w:type="spellStart"/>
      <w:r w:rsidRPr="00714991">
        <w:rPr>
          <w:sz w:val="27"/>
          <w:szCs w:val="27"/>
          <w:lang w:eastAsia="ja-JP"/>
        </w:rPr>
        <w:t>sẻ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thích</w:t>
      </w:r>
      <w:proofErr w:type="spellEnd"/>
      <w:r w:rsidRPr="00714991">
        <w:rPr>
          <w:sz w:val="27"/>
          <w:szCs w:val="27"/>
          <w:lang w:eastAsia="ja-JP"/>
        </w:rPr>
        <w:t xml:space="preserve">) </w:t>
      </w:r>
      <w:proofErr w:type="spellStart"/>
      <w:r w:rsidRPr="00714991">
        <w:rPr>
          <w:sz w:val="27"/>
          <w:szCs w:val="27"/>
          <w:lang w:eastAsia="ja-JP"/>
        </w:rPr>
        <w:t>để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khen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thưởng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đồng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thời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gửi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Tổng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Liên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đoàn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để</w:t>
      </w:r>
      <w:proofErr w:type="spellEnd"/>
      <w:r w:rsidRPr="00714991">
        <w:rPr>
          <w:sz w:val="27"/>
          <w:szCs w:val="27"/>
          <w:lang w:eastAsia="ja-JP"/>
        </w:rPr>
        <w:t xml:space="preserve"> tuyên </w:t>
      </w:r>
      <w:proofErr w:type="spellStart"/>
      <w:r w:rsidRPr="00714991">
        <w:rPr>
          <w:sz w:val="27"/>
          <w:szCs w:val="27"/>
          <w:lang w:eastAsia="ja-JP"/>
        </w:rPr>
        <w:t>truyền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và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lựa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chọn</w:t>
      </w:r>
      <w:proofErr w:type="spellEnd"/>
      <w:r w:rsidRPr="00714991">
        <w:rPr>
          <w:sz w:val="27"/>
          <w:szCs w:val="27"/>
          <w:lang w:eastAsia="ja-JP"/>
        </w:rPr>
        <w:t xml:space="preserve">, </w:t>
      </w:r>
      <w:proofErr w:type="spellStart"/>
      <w:r w:rsidRPr="00714991">
        <w:rPr>
          <w:sz w:val="27"/>
          <w:szCs w:val="27"/>
          <w:lang w:eastAsia="ja-JP"/>
        </w:rPr>
        <w:t>khen</w:t>
      </w:r>
      <w:proofErr w:type="spellEnd"/>
      <w:r w:rsidRPr="00714991">
        <w:rPr>
          <w:sz w:val="27"/>
          <w:szCs w:val="27"/>
          <w:lang w:eastAsia="ja-JP"/>
        </w:rPr>
        <w:t xml:space="preserve"> </w:t>
      </w:r>
      <w:proofErr w:type="spellStart"/>
      <w:r w:rsidRPr="00714991">
        <w:rPr>
          <w:sz w:val="27"/>
          <w:szCs w:val="27"/>
          <w:lang w:eastAsia="ja-JP"/>
        </w:rPr>
        <w:t>thưởng</w:t>
      </w:r>
      <w:proofErr w:type="spellEnd"/>
      <w:r w:rsidRPr="00714991">
        <w:rPr>
          <w:sz w:val="27"/>
          <w:szCs w:val="27"/>
          <w:lang w:eastAsia="ja-JP"/>
        </w:rPr>
        <w:t>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b/>
          <w:sz w:val="27"/>
          <w:szCs w:val="27"/>
          <w:lang w:eastAsia="ja-JP"/>
        </w:rPr>
      </w:pPr>
      <w:r w:rsidRPr="00714991">
        <w:rPr>
          <w:b/>
          <w:sz w:val="27"/>
          <w:szCs w:val="27"/>
          <w:lang w:eastAsia="ja-JP"/>
        </w:rPr>
        <w:t>III. MỘT SỐ LƯU Ý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t xml:space="preserve">Ban Tổ </w:t>
      </w:r>
      <w:proofErr w:type="spellStart"/>
      <w:r w:rsidRPr="00714991">
        <w:rPr>
          <w:sz w:val="27"/>
          <w:szCs w:val="27"/>
        </w:rPr>
        <w:t>chức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Cuộc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sẽ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chủ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động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loại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bỏ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và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không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công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nhận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kết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quả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đối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với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trong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các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trường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hợp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sau</w:t>
      </w:r>
      <w:proofErr w:type="spellEnd"/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t xml:space="preserve">-  </w:t>
      </w:r>
      <w:proofErr w:type="spellStart"/>
      <w:r w:rsidRPr="00714991">
        <w:rPr>
          <w:sz w:val="27"/>
          <w:szCs w:val="27"/>
        </w:rPr>
        <w:t>Sử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dụng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thông</w:t>
      </w:r>
      <w:proofErr w:type="spellEnd"/>
      <w:r w:rsidRPr="00714991">
        <w:rPr>
          <w:sz w:val="27"/>
          <w:szCs w:val="27"/>
        </w:rPr>
        <w:t xml:space="preserve"> tin </w:t>
      </w:r>
      <w:proofErr w:type="spellStart"/>
      <w:r w:rsidRPr="00714991">
        <w:rPr>
          <w:sz w:val="27"/>
          <w:szCs w:val="27"/>
        </w:rPr>
        <w:t>của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khác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để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t xml:space="preserve">- </w:t>
      </w:r>
      <w:proofErr w:type="spellStart"/>
      <w:r w:rsidRPr="00714991">
        <w:rPr>
          <w:sz w:val="27"/>
          <w:szCs w:val="27"/>
        </w:rPr>
        <w:t>Nhờ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khác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hộ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hoặc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hộ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người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khác</w:t>
      </w:r>
      <w:proofErr w:type="spellEnd"/>
      <w:r w:rsidRPr="00714991">
        <w:rPr>
          <w:sz w:val="27"/>
          <w:szCs w:val="27"/>
        </w:rPr>
        <w:t xml:space="preserve">. 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t xml:space="preserve">- </w:t>
      </w:r>
      <w:proofErr w:type="spellStart"/>
      <w:r w:rsidRPr="00714991">
        <w:rPr>
          <w:sz w:val="27"/>
          <w:szCs w:val="27"/>
        </w:rPr>
        <w:t>Tham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gia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dự</w:t>
      </w:r>
      <w:proofErr w:type="spellEnd"/>
      <w:r w:rsidRPr="00714991">
        <w:rPr>
          <w:sz w:val="27"/>
          <w:szCs w:val="27"/>
        </w:rPr>
        <w:t xml:space="preserve"> thi </w:t>
      </w:r>
      <w:proofErr w:type="spellStart"/>
      <w:r w:rsidRPr="00714991">
        <w:rPr>
          <w:sz w:val="27"/>
          <w:szCs w:val="27"/>
        </w:rPr>
        <w:t>không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đúng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proofErr w:type="gramStart"/>
      <w:r w:rsidRPr="00714991">
        <w:rPr>
          <w:sz w:val="27"/>
          <w:szCs w:val="27"/>
        </w:rPr>
        <w:t>theo</w:t>
      </w:r>
      <w:proofErr w:type="spellEnd"/>
      <w:proofErr w:type="gram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quy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định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của</w:t>
      </w:r>
      <w:proofErr w:type="spellEnd"/>
      <w:r w:rsidRPr="00714991">
        <w:rPr>
          <w:sz w:val="27"/>
          <w:szCs w:val="27"/>
        </w:rPr>
        <w:t xml:space="preserve"> Ban Tổ </w:t>
      </w:r>
      <w:proofErr w:type="spellStart"/>
      <w:r w:rsidRPr="00714991">
        <w:rPr>
          <w:sz w:val="27"/>
          <w:szCs w:val="27"/>
        </w:rPr>
        <w:t>chức</w:t>
      </w:r>
      <w:proofErr w:type="spellEnd"/>
      <w:r w:rsidRPr="00714991">
        <w:rPr>
          <w:sz w:val="27"/>
          <w:szCs w:val="27"/>
        </w:rPr>
        <w:t>.</w:t>
      </w:r>
    </w:p>
    <w:p w:rsidR="001E08CA" w:rsidRPr="00714991" w:rsidRDefault="001E08CA" w:rsidP="001E08CA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t xml:space="preserve">- </w:t>
      </w:r>
      <w:proofErr w:type="spellStart"/>
      <w:r w:rsidRPr="00714991">
        <w:rPr>
          <w:sz w:val="27"/>
          <w:szCs w:val="27"/>
        </w:rPr>
        <w:t>Các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trường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hợp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có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dấu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hiệu</w:t>
      </w:r>
      <w:proofErr w:type="spellEnd"/>
      <w:r w:rsidRPr="00714991">
        <w:rPr>
          <w:sz w:val="27"/>
          <w:szCs w:val="27"/>
        </w:rPr>
        <w:t xml:space="preserve"> can </w:t>
      </w:r>
      <w:proofErr w:type="spellStart"/>
      <w:r w:rsidRPr="00714991">
        <w:rPr>
          <w:sz w:val="27"/>
          <w:szCs w:val="27"/>
        </w:rPr>
        <w:t>thiệp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của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phần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mềm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thứ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ba</w:t>
      </w:r>
      <w:proofErr w:type="spellEnd"/>
      <w:r w:rsidRPr="00714991">
        <w:rPr>
          <w:sz w:val="27"/>
          <w:szCs w:val="27"/>
        </w:rPr>
        <w:t>.</w:t>
      </w:r>
    </w:p>
    <w:p w:rsidR="00375472" w:rsidRPr="00714991" w:rsidRDefault="001E08CA" w:rsidP="006209B2">
      <w:pPr>
        <w:spacing w:before="40" w:after="40" w:line="300" w:lineRule="exact"/>
        <w:ind w:firstLine="720"/>
        <w:jc w:val="both"/>
        <w:rPr>
          <w:sz w:val="27"/>
          <w:szCs w:val="27"/>
        </w:rPr>
      </w:pPr>
      <w:r w:rsidRPr="00714991">
        <w:rPr>
          <w:sz w:val="27"/>
          <w:szCs w:val="27"/>
        </w:rPr>
        <w:t xml:space="preserve">- </w:t>
      </w:r>
      <w:proofErr w:type="spellStart"/>
      <w:r w:rsidRPr="00714991">
        <w:rPr>
          <w:sz w:val="27"/>
          <w:szCs w:val="27"/>
        </w:rPr>
        <w:t>Có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hành</w:t>
      </w:r>
      <w:proofErr w:type="spellEnd"/>
      <w:r w:rsidRPr="00714991">
        <w:rPr>
          <w:sz w:val="27"/>
          <w:szCs w:val="27"/>
        </w:rPr>
        <w:t xml:space="preserve"> </w:t>
      </w:r>
      <w:proofErr w:type="gramStart"/>
      <w:r w:rsidRPr="00714991">
        <w:rPr>
          <w:sz w:val="27"/>
          <w:szCs w:val="27"/>
        </w:rPr>
        <w:t>vi</w:t>
      </w:r>
      <w:proofErr w:type="gram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khác</w:t>
      </w:r>
      <w:proofErr w:type="spellEnd"/>
      <w:r w:rsidRPr="00714991">
        <w:rPr>
          <w:sz w:val="27"/>
          <w:szCs w:val="27"/>
        </w:rPr>
        <w:t xml:space="preserve"> vi </w:t>
      </w:r>
      <w:proofErr w:type="spellStart"/>
      <w:r w:rsidRPr="00714991">
        <w:rPr>
          <w:sz w:val="27"/>
          <w:szCs w:val="27"/>
        </w:rPr>
        <w:t>phạm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về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đạo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đức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thuần</w:t>
      </w:r>
      <w:proofErr w:type="spellEnd"/>
      <w:r w:rsidRPr="00714991">
        <w:rPr>
          <w:sz w:val="27"/>
          <w:szCs w:val="27"/>
        </w:rPr>
        <w:t xml:space="preserve"> phong </w:t>
      </w:r>
      <w:proofErr w:type="spellStart"/>
      <w:r w:rsidRPr="00714991">
        <w:rPr>
          <w:sz w:val="27"/>
          <w:szCs w:val="27"/>
        </w:rPr>
        <w:t>mĩ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tục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làm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ảnh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hưởng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đến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tính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nghiêm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túc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công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bằng</w:t>
      </w:r>
      <w:proofErr w:type="spellEnd"/>
      <w:r w:rsidRPr="00714991">
        <w:rPr>
          <w:sz w:val="27"/>
          <w:szCs w:val="27"/>
        </w:rPr>
        <w:t xml:space="preserve">, </w:t>
      </w:r>
      <w:proofErr w:type="spellStart"/>
      <w:r w:rsidRPr="00714991">
        <w:rPr>
          <w:sz w:val="27"/>
          <w:szCs w:val="27"/>
        </w:rPr>
        <w:t>khách</w:t>
      </w:r>
      <w:proofErr w:type="spellEnd"/>
      <w:r w:rsidRPr="00714991">
        <w:rPr>
          <w:sz w:val="27"/>
          <w:szCs w:val="27"/>
        </w:rPr>
        <w:t xml:space="preserve"> quan </w:t>
      </w:r>
      <w:proofErr w:type="spellStart"/>
      <w:r w:rsidRPr="00714991">
        <w:rPr>
          <w:sz w:val="27"/>
          <w:szCs w:val="27"/>
        </w:rPr>
        <w:t>và</w:t>
      </w:r>
      <w:proofErr w:type="spellEnd"/>
      <w:r w:rsidRPr="00714991">
        <w:rPr>
          <w:sz w:val="27"/>
          <w:szCs w:val="27"/>
        </w:rPr>
        <w:t xml:space="preserve"> an </w:t>
      </w:r>
      <w:proofErr w:type="spellStart"/>
      <w:r w:rsidRPr="00714991">
        <w:rPr>
          <w:sz w:val="27"/>
          <w:szCs w:val="27"/>
        </w:rPr>
        <w:t>toàn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thông</w:t>
      </w:r>
      <w:proofErr w:type="spellEnd"/>
      <w:r w:rsidRPr="00714991">
        <w:rPr>
          <w:sz w:val="27"/>
          <w:szCs w:val="27"/>
        </w:rPr>
        <w:t xml:space="preserve"> tin </w:t>
      </w:r>
      <w:proofErr w:type="spellStart"/>
      <w:r w:rsidRPr="00714991">
        <w:rPr>
          <w:sz w:val="27"/>
          <w:szCs w:val="27"/>
        </w:rPr>
        <w:t>của</w:t>
      </w:r>
      <w:proofErr w:type="spellEnd"/>
      <w:r w:rsidRPr="00714991">
        <w:rPr>
          <w:sz w:val="27"/>
          <w:szCs w:val="27"/>
        </w:rPr>
        <w:t xml:space="preserve"> </w:t>
      </w:r>
      <w:proofErr w:type="spellStart"/>
      <w:r w:rsidRPr="00714991">
        <w:rPr>
          <w:sz w:val="27"/>
          <w:szCs w:val="27"/>
        </w:rPr>
        <w:t>Cuộc</w:t>
      </w:r>
      <w:proofErr w:type="spellEnd"/>
      <w:r w:rsidRPr="00714991">
        <w:rPr>
          <w:sz w:val="27"/>
          <w:szCs w:val="27"/>
        </w:rPr>
        <w:t xml:space="preserve"> thi.</w:t>
      </w:r>
    </w:p>
    <w:sectPr w:rsidR="00375472" w:rsidRPr="00714991" w:rsidSect="00714991">
      <w:pgSz w:w="11907" w:h="16840" w:code="9"/>
      <w:pgMar w:top="1191" w:right="1134" w:bottom="1191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CA"/>
    <w:rsid w:val="001E08CA"/>
    <w:rsid w:val="00221A64"/>
    <w:rsid w:val="00375472"/>
    <w:rsid w:val="00541276"/>
    <w:rsid w:val="006209B2"/>
    <w:rsid w:val="00714991"/>
    <w:rsid w:val="00F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AE469-4519-4B7B-BC86-7B51AF25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08CA"/>
    <w:pPr>
      <w:spacing w:before="100" w:beforeAutospacing="1" w:after="100" w:afterAutospacing="1"/>
    </w:pPr>
  </w:style>
  <w:style w:type="character" w:styleId="Hyperlink">
    <w:name w:val="Hyperlink"/>
    <w:uiPriority w:val="99"/>
    <w:rsid w:val="001E08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congdoan.vn/home" TargetMode="External"/><Relationship Id="rId4" Type="http://schemas.openxmlformats.org/officeDocument/2006/relationships/hyperlink" Target="https://congdoanvietn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Quynh Diep</dc:creator>
  <cp:keywords/>
  <dc:description/>
  <cp:lastModifiedBy>Pham Anh Tuan</cp:lastModifiedBy>
  <cp:revision>7</cp:revision>
  <cp:lastPrinted>2023-11-13T10:24:00Z</cp:lastPrinted>
  <dcterms:created xsi:type="dcterms:W3CDTF">2023-11-13T09:35:00Z</dcterms:created>
  <dcterms:modified xsi:type="dcterms:W3CDTF">2023-11-13T10:25:00Z</dcterms:modified>
</cp:coreProperties>
</file>