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4C" w:rsidRPr="00284AEA" w:rsidRDefault="00C17A4C" w:rsidP="00287284">
      <w:pPr>
        <w:jc w:val="both"/>
        <w:rPr>
          <w:rFonts w:ascii="Times New Roman" w:hAnsi="Times New Roman" w:cs="Times New Roman"/>
          <w:b/>
          <w:sz w:val="26"/>
          <w:szCs w:val="26"/>
        </w:rPr>
      </w:pPr>
      <w:r w:rsidRPr="00284AEA">
        <w:rPr>
          <w:rFonts w:ascii="Times New Roman" w:hAnsi="Times New Roman" w:cs="Times New Roman"/>
          <w:b/>
          <w:sz w:val="26"/>
          <w:szCs w:val="26"/>
        </w:rPr>
        <w:t>.</w:t>
      </w:r>
    </w:p>
    <w:tbl>
      <w:tblPr>
        <w:tblStyle w:val="TableGrid"/>
        <w:tblW w:w="1082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5722"/>
      </w:tblGrid>
      <w:tr w:rsidR="00C17A4C" w:rsidRPr="00284AEA" w:rsidTr="00247147">
        <w:trPr>
          <w:trHeight w:val="1574"/>
        </w:trPr>
        <w:tc>
          <w:tcPr>
            <w:tcW w:w="5103" w:type="dxa"/>
          </w:tcPr>
          <w:p w:rsidR="00C17A4C" w:rsidRPr="00284AEA" w:rsidRDefault="00AA1463" w:rsidP="00287284">
            <w:pPr>
              <w:spacing w:line="276" w:lineRule="auto"/>
              <w:jc w:val="center"/>
              <w:rPr>
                <w:rFonts w:ascii="Times New Roman" w:hAnsi="Times New Roman" w:cs="Times New Roman"/>
                <w:b/>
                <w:sz w:val="26"/>
                <w:szCs w:val="26"/>
              </w:rPr>
            </w:pPr>
            <w:r>
              <w:rPr>
                <w:rFonts w:ascii="Times New Roman" w:hAnsi="Times New Roman" w:cs="Times New Roman"/>
                <w:b/>
                <w:sz w:val="26"/>
                <w:szCs w:val="26"/>
              </w:rPr>
              <w:t>CÔNG TY X</w:t>
            </w:r>
          </w:p>
          <w:p w:rsidR="00247147" w:rsidRPr="00284AEA" w:rsidRDefault="004619E1" w:rsidP="00287284">
            <w:pPr>
              <w:spacing w:line="276" w:lineRule="auto"/>
              <w:rPr>
                <w:rFonts w:ascii="Times New Roman" w:hAnsi="Times New Roman" w:cs="Times New Roman"/>
                <w:sz w:val="26"/>
                <w:szCs w:val="26"/>
              </w:rPr>
            </w:pPr>
            <w:r w:rsidRPr="004619E1">
              <w:rPr>
                <w:rFonts w:ascii="Times New Roman" w:hAnsi="Times New Roman" w:cs="Times New Roman"/>
                <w:noProof/>
                <w:sz w:val="26"/>
                <w:szCs w:val="26"/>
                <w:lang w:val="vi-VN" w:eastAsia="ja-JP"/>
              </w:rPr>
              <w:pict>
                <v:shapetype id="_x0000_t32" coordsize="21600,21600" o:spt="32" o:oned="t" path="m,l21600,21600e" filled="f">
                  <v:path arrowok="t" fillok="f" o:connecttype="none"/>
                  <o:lock v:ext="edit" shapetype="t"/>
                </v:shapetype>
                <v:shape id="AutoShape 2" o:spid="_x0000_s1026" type="#_x0000_t32" style="position:absolute;margin-left:90.75pt;margin-top:-.8pt;width:65.3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Ta1HgIAADo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"/>
              </w:pict>
            </w:r>
          </w:p>
          <w:p w:rsidR="00C17A4C" w:rsidRPr="00284AEA" w:rsidRDefault="00C17A4C" w:rsidP="00287284">
            <w:pPr>
              <w:spacing w:line="276" w:lineRule="auto"/>
              <w:jc w:val="center"/>
              <w:rPr>
                <w:rFonts w:ascii="Times New Roman" w:hAnsi="Times New Roman" w:cs="Times New Roman"/>
                <w:sz w:val="26"/>
                <w:szCs w:val="26"/>
              </w:rPr>
            </w:pPr>
            <w:r w:rsidRPr="00284AEA">
              <w:rPr>
                <w:rFonts w:ascii="Times New Roman" w:hAnsi="Times New Roman" w:cs="Times New Roman"/>
                <w:sz w:val="26"/>
                <w:szCs w:val="26"/>
              </w:rPr>
              <w:t>Hà Nội</w:t>
            </w:r>
            <w:r w:rsidR="00AA1463">
              <w:rPr>
                <w:rFonts w:ascii="Times New Roman" w:hAnsi="Times New Roman" w:cs="Times New Roman"/>
                <w:sz w:val="26"/>
                <w:szCs w:val="26"/>
              </w:rPr>
              <w:t>….</w:t>
            </w:r>
          </w:p>
          <w:p w:rsidR="00C17A4C" w:rsidRPr="00284AEA" w:rsidRDefault="00C17A4C" w:rsidP="00287284">
            <w:pPr>
              <w:spacing w:line="276" w:lineRule="auto"/>
              <w:jc w:val="center"/>
              <w:rPr>
                <w:rFonts w:ascii="Times New Roman" w:hAnsi="Times New Roman" w:cs="Times New Roman"/>
                <w:b/>
                <w:sz w:val="26"/>
                <w:szCs w:val="26"/>
              </w:rPr>
            </w:pPr>
          </w:p>
        </w:tc>
        <w:tc>
          <w:tcPr>
            <w:tcW w:w="5722" w:type="dxa"/>
          </w:tcPr>
          <w:p w:rsidR="00C17A4C" w:rsidRPr="00284AEA" w:rsidRDefault="00C17A4C" w:rsidP="00287284">
            <w:pPr>
              <w:spacing w:line="276" w:lineRule="auto"/>
              <w:jc w:val="center"/>
              <w:rPr>
                <w:rFonts w:ascii="Times New Roman" w:hAnsi="Times New Roman" w:cs="Times New Roman"/>
                <w:b/>
                <w:sz w:val="26"/>
                <w:szCs w:val="26"/>
              </w:rPr>
            </w:pPr>
            <w:r w:rsidRPr="00284AEA">
              <w:rPr>
                <w:rFonts w:ascii="Times New Roman" w:hAnsi="Times New Roman" w:cs="Times New Roman"/>
                <w:b/>
                <w:sz w:val="26"/>
                <w:szCs w:val="26"/>
              </w:rPr>
              <w:t xml:space="preserve">CỘNG HÒA XÃ HỘI CHỦ NGHĨA </w:t>
            </w:r>
            <w:bookmarkStart w:id="0" w:name="_GoBack"/>
            <w:r w:rsidRPr="00284AEA">
              <w:rPr>
                <w:rFonts w:ascii="Times New Roman" w:hAnsi="Times New Roman" w:cs="Times New Roman"/>
                <w:b/>
                <w:sz w:val="26"/>
                <w:szCs w:val="26"/>
              </w:rPr>
              <w:t>VIỆT NAM</w:t>
            </w:r>
            <w:bookmarkEnd w:id="0"/>
          </w:p>
          <w:p w:rsidR="00C17A4C" w:rsidRPr="00284AEA" w:rsidRDefault="00C17A4C" w:rsidP="00287284">
            <w:pPr>
              <w:spacing w:line="276" w:lineRule="auto"/>
              <w:jc w:val="center"/>
              <w:rPr>
                <w:rFonts w:ascii="Times New Roman" w:hAnsi="Times New Roman" w:cs="Times New Roman"/>
                <w:b/>
                <w:sz w:val="26"/>
                <w:szCs w:val="26"/>
              </w:rPr>
            </w:pPr>
            <w:r w:rsidRPr="00284AEA">
              <w:rPr>
                <w:rFonts w:ascii="Times New Roman" w:hAnsi="Times New Roman" w:cs="Times New Roman"/>
                <w:b/>
                <w:sz w:val="26"/>
                <w:szCs w:val="26"/>
              </w:rPr>
              <w:t>Độc lập - Tự do  - Hạnh phúc</w:t>
            </w:r>
          </w:p>
          <w:p w:rsidR="00C17A4C" w:rsidRPr="00284AEA" w:rsidRDefault="004619E1" w:rsidP="00287284">
            <w:pPr>
              <w:spacing w:line="276" w:lineRule="auto"/>
              <w:jc w:val="center"/>
              <w:rPr>
                <w:rFonts w:ascii="Times New Roman" w:hAnsi="Times New Roman" w:cs="Times New Roman"/>
                <w:b/>
                <w:sz w:val="26"/>
                <w:szCs w:val="26"/>
              </w:rPr>
            </w:pPr>
            <w:r w:rsidRPr="004619E1">
              <w:rPr>
                <w:rFonts w:ascii="Times New Roman" w:hAnsi="Times New Roman" w:cs="Times New Roman"/>
                <w:b/>
                <w:noProof/>
                <w:sz w:val="26"/>
                <w:szCs w:val="26"/>
                <w:lang w:val="vi-VN" w:eastAsia="ja-JP"/>
              </w:rPr>
              <w:pict>
                <v:shape id="AutoShape 3" o:spid="_x0000_s1028" type="#_x0000_t32" style="position:absolute;left:0;text-align:left;margin-left:55.8pt;margin-top:-.8pt;width:163.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"/>
              </w:pict>
            </w:r>
          </w:p>
          <w:p w:rsidR="00C17A4C" w:rsidRPr="00284AEA" w:rsidRDefault="00AA1463" w:rsidP="00287284">
            <w:pPr>
              <w:spacing w:line="276" w:lineRule="auto"/>
              <w:jc w:val="center"/>
              <w:rPr>
                <w:rFonts w:ascii="Times New Roman" w:hAnsi="Times New Roman" w:cs="Times New Roman"/>
                <w:i/>
                <w:sz w:val="26"/>
                <w:szCs w:val="26"/>
              </w:rPr>
            </w:pPr>
            <w:r>
              <w:rPr>
                <w:rFonts w:ascii="Times New Roman" w:hAnsi="Times New Roman" w:cs="Times New Roman"/>
                <w:i/>
                <w:sz w:val="26"/>
                <w:szCs w:val="26"/>
              </w:rPr>
              <w:t>…</w:t>
            </w:r>
          </w:p>
        </w:tc>
      </w:tr>
    </w:tbl>
    <w:p w:rsidR="00C17A4C" w:rsidRPr="00284AEA" w:rsidRDefault="00C17A4C" w:rsidP="00287284">
      <w:pPr>
        <w:jc w:val="center"/>
        <w:rPr>
          <w:rFonts w:ascii="Times New Roman" w:hAnsi="Times New Roman" w:cs="Times New Roman"/>
          <w:b/>
          <w:sz w:val="26"/>
          <w:szCs w:val="26"/>
        </w:rPr>
      </w:pPr>
    </w:p>
    <w:p w:rsidR="00C17A4C" w:rsidRPr="00284AEA" w:rsidRDefault="00C17A4C" w:rsidP="00287284">
      <w:pPr>
        <w:jc w:val="center"/>
        <w:rPr>
          <w:rFonts w:ascii="Times New Roman" w:hAnsi="Times New Roman" w:cs="Times New Roman"/>
          <w:b/>
          <w:sz w:val="26"/>
          <w:szCs w:val="26"/>
        </w:rPr>
      </w:pPr>
      <w:r w:rsidRPr="00284AEA">
        <w:rPr>
          <w:rFonts w:ascii="Times New Roman" w:hAnsi="Times New Roman" w:cs="Times New Roman"/>
          <w:b/>
          <w:sz w:val="26"/>
          <w:szCs w:val="26"/>
        </w:rPr>
        <w:t>THỎA ƯỚC LAO ĐỘNG TẬP THỂ</w:t>
      </w:r>
    </w:p>
    <w:p w:rsidR="00247147" w:rsidRPr="00284AEA" w:rsidRDefault="00247147" w:rsidP="00287284">
      <w:pPr>
        <w:jc w:val="center"/>
        <w:rPr>
          <w:rFonts w:ascii="Times New Roman" w:hAnsi="Times New Roman" w:cs="Times New Roman"/>
          <w:b/>
          <w:sz w:val="26"/>
          <w:szCs w:val="26"/>
        </w:rPr>
      </w:pPr>
    </w:p>
    <w:p w:rsidR="004021F5" w:rsidRPr="00284AEA" w:rsidRDefault="00C17A4C" w:rsidP="00AA1463">
      <w:pPr>
        <w:jc w:val="both"/>
        <w:rPr>
          <w:rFonts w:ascii="Times New Roman" w:hAnsi="Times New Roman" w:cs="Times New Roman"/>
          <w:sz w:val="26"/>
          <w:szCs w:val="26"/>
        </w:rPr>
      </w:pPr>
      <w:r w:rsidRPr="00284AEA">
        <w:rPr>
          <w:rFonts w:ascii="Times New Roman" w:hAnsi="Times New Roman" w:cs="Times New Roman"/>
          <w:sz w:val="26"/>
          <w:szCs w:val="26"/>
        </w:rPr>
        <w:tab/>
        <w:t xml:space="preserve">- Căn cứ </w:t>
      </w:r>
      <w:r w:rsidR="00AA1463">
        <w:rPr>
          <w:rFonts w:ascii="Times New Roman" w:hAnsi="Times New Roman" w:cs="Times New Roman"/>
          <w:sz w:val="26"/>
          <w:szCs w:val="26"/>
        </w:rPr>
        <w:t>…</w:t>
      </w:r>
    </w:p>
    <w:p w:rsidR="004021F5" w:rsidRPr="00284AEA" w:rsidRDefault="004021F5" w:rsidP="00287284">
      <w:pPr>
        <w:jc w:val="both"/>
        <w:rPr>
          <w:rFonts w:ascii="Times New Roman" w:hAnsi="Times New Roman" w:cs="Times New Roman"/>
          <w:sz w:val="26"/>
          <w:szCs w:val="26"/>
        </w:rPr>
      </w:pPr>
      <w:r w:rsidRPr="00284AEA">
        <w:rPr>
          <w:rFonts w:ascii="Times New Roman" w:hAnsi="Times New Roman" w:cs="Times New Roman"/>
          <w:sz w:val="26"/>
          <w:szCs w:val="26"/>
        </w:rPr>
        <w:tab/>
        <w:t>Để đảm bảo quyền và nghĩa vụ của Người sử dụng lao động và Người lao động trong quan hệ lao động, chúng tôi gồm:</w:t>
      </w:r>
    </w:p>
    <w:p w:rsidR="004021F5" w:rsidRPr="00284AEA" w:rsidRDefault="004021F5" w:rsidP="00287284">
      <w:pPr>
        <w:ind w:firstLine="709"/>
        <w:jc w:val="both"/>
        <w:rPr>
          <w:rFonts w:ascii="Times New Roman" w:hAnsi="Times New Roman" w:cs="Times New Roman"/>
          <w:b/>
          <w:sz w:val="26"/>
          <w:szCs w:val="26"/>
        </w:rPr>
      </w:pPr>
      <w:r w:rsidRPr="00284AEA">
        <w:rPr>
          <w:rFonts w:ascii="Times New Roman" w:hAnsi="Times New Roman" w:cs="Times New Roman"/>
          <w:sz w:val="26"/>
          <w:szCs w:val="26"/>
        </w:rPr>
        <w:tab/>
      </w:r>
      <w:r w:rsidRPr="00284AEA">
        <w:rPr>
          <w:rFonts w:ascii="Times New Roman" w:hAnsi="Times New Roman" w:cs="Times New Roman"/>
          <w:b/>
          <w:sz w:val="26"/>
          <w:szCs w:val="26"/>
        </w:rPr>
        <w:t>1. Người sử dụng lao động:</w:t>
      </w:r>
    </w:p>
    <w:p w:rsidR="004021F5" w:rsidRPr="00284AEA" w:rsidRDefault="004021F5" w:rsidP="00287284">
      <w:pPr>
        <w:ind w:firstLine="709"/>
        <w:jc w:val="both"/>
        <w:rPr>
          <w:rFonts w:ascii="Times New Roman" w:hAnsi="Times New Roman" w:cs="Times New Roman"/>
          <w:b/>
          <w:sz w:val="26"/>
          <w:szCs w:val="26"/>
        </w:rPr>
      </w:pPr>
      <w:r w:rsidRPr="00284AEA">
        <w:rPr>
          <w:rFonts w:ascii="Times New Roman" w:hAnsi="Times New Roman" w:cs="Times New Roman"/>
          <w:b/>
          <w:sz w:val="26"/>
          <w:szCs w:val="26"/>
        </w:rPr>
        <w:t>2. Đại diện tập thể Người lao động:</w:t>
      </w:r>
    </w:p>
    <w:p w:rsidR="004021F5" w:rsidRPr="00284AEA" w:rsidRDefault="004021F5" w:rsidP="00287284">
      <w:pPr>
        <w:jc w:val="center"/>
        <w:rPr>
          <w:rFonts w:ascii="Times New Roman" w:hAnsi="Times New Roman" w:cs="Times New Roman"/>
          <w:b/>
          <w:sz w:val="26"/>
          <w:szCs w:val="26"/>
        </w:rPr>
      </w:pPr>
      <w:r w:rsidRPr="00284AEA">
        <w:rPr>
          <w:rFonts w:ascii="Times New Roman" w:hAnsi="Times New Roman" w:cs="Times New Roman"/>
          <w:b/>
          <w:sz w:val="26"/>
          <w:szCs w:val="26"/>
        </w:rPr>
        <w:t>Chương I</w:t>
      </w:r>
    </w:p>
    <w:p w:rsidR="004021F5" w:rsidRPr="00284AEA" w:rsidRDefault="004021F5" w:rsidP="00287284">
      <w:pPr>
        <w:jc w:val="center"/>
        <w:rPr>
          <w:rFonts w:ascii="Times New Roman" w:hAnsi="Times New Roman" w:cs="Times New Roman"/>
          <w:b/>
          <w:sz w:val="26"/>
          <w:szCs w:val="26"/>
        </w:rPr>
      </w:pPr>
      <w:r w:rsidRPr="00284AEA">
        <w:rPr>
          <w:rFonts w:ascii="Times New Roman" w:hAnsi="Times New Roman" w:cs="Times New Roman"/>
          <w:b/>
          <w:sz w:val="26"/>
          <w:szCs w:val="26"/>
        </w:rPr>
        <w:t>QUY ĐỊNH CHUNG</w:t>
      </w:r>
    </w:p>
    <w:p w:rsidR="004021F5" w:rsidRPr="00284AEA" w:rsidRDefault="004021F5" w:rsidP="00287284">
      <w:pPr>
        <w:ind w:firstLine="709"/>
        <w:jc w:val="both"/>
        <w:rPr>
          <w:rFonts w:ascii="Times New Roman" w:hAnsi="Times New Roman" w:cs="Times New Roman"/>
          <w:b/>
          <w:sz w:val="26"/>
          <w:szCs w:val="26"/>
        </w:rPr>
      </w:pPr>
      <w:r w:rsidRPr="00284AEA">
        <w:rPr>
          <w:rFonts w:ascii="Times New Roman" w:hAnsi="Times New Roman" w:cs="Times New Roman"/>
          <w:b/>
          <w:sz w:val="26"/>
          <w:szCs w:val="26"/>
        </w:rPr>
        <w:t>Điều 1. Khái niệm:</w:t>
      </w:r>
    </w:p>
    <w:p w:rsidR="00DB3E68" w:rsidRPr="00284AEA" w:rsidRDefault="00DB3E68" w:rsidP="00287284">
      <w:pPr>
        <w:ind w:firstLine="709"/>
        <w:jc w:val="both"/>
        <w:rPr>
          <w:rFonts w:ascii="Times New Roman" w:hAnsi="Times New Roman" w:cs="Times New Roman"/>
          <w:b/>
          <w:sz w:val="26"/>
          <w:szCs w:val="26"/>
        </w:rPr>
      </w:pPr>
      <w:r w:rsidRPr="00284AEA">
        <w:rPr>
          <w:rFonts w:ascii="Times New Roman" w:hAnsi="Times New Roman" w:cs="Times New Roman"/>
          <w:b/>
          <w:sz w:val="26"/>
          <w:szCs w:val="26"/>
        </w:rPr>
        <w:t>Điều 2. Phạm vi điều chỉnh:</w:t>
      </w:r>
    </w:p>
    <w:p w:rsidR="00DB3E68" w:rsidRPr="00284AEA" w:rsidRDefault="00DB3E68" w:rsidP="00287284">
      <w:pPr>
        <w:ind w:firstLine="709"/>
        <w:jc w:val="both"/>
        <w:rPr>
          <w:rFonts w:ascii="Times New Roman" w:hAnsi="Times New Roman" w:cs="Times New Roman"/>
          <w:b/>
          <w:sz w:val="26"/>
          <w:szCs w:val="26"/>
        </w:rPr>
      </w:pPr>
      <w:r w:rsidRPr="00284AEA">
        <w:rPr>
          <w:rFonts w:ascii="Times New Roman" w:hAnsi="Times New Roman" w:cs="Times New Roman"/>
          <w:b/>
          <w:sz w:val="26"/>
          <w:szCs w:val="26"/>
        </w:rPr>
        <w:t>Điều 3. Người sử dụng lao động bảo đảm:</w:t>
      </w:r>
    </w:p>
    <w:p w:rsidR="00DB3E68" w:rsidRPr="00284AEA" w:rsidRDefault="00DB3E68" w:rsidP="00287284">
      <w:pPr>
        <w:ind w:firstLine="709"/>
        <w:jc w:val="both"/>
        <w:rPr>
          <w:rFonts w:ascii="Times New Roman" w:hAnsi="Times New Roman" w:cs="Times New Roman"/>
          <w:b/>
          <w:sz w:val="26"/>
          <w:szCs w:val="26"/>
        </w:rPr>
      </w:pPr>
      <w:r w:rsidRPr="00284AEA">
        <w:rPr>
          <w:rFonts w:ascii="Times New Roman" w:hAnsi="Times New Roman" w:cs="Times New Roman"/>
          <w:b/>
          <w:sz w:val="26"/>
          <w:szCs w:val="26"/>
        </w:rPr>
        <w:t>Điều 4. Vai trò củ</w:t>
      </w:r>
      <w:r w:rsidR="00AA1463">
        <w:rPr>
          <w:rFonts w:ascii="Times New Roman" w:hAnsi="Times New Roman" w:cs="Times New Roman"/>
          <w:b/>
          <w:sz w:val="26"/>
          <w:szCs w:val="26"/>
        </w:rPr>
        <w:t>a Công đoàn</w:t>
      </w:r>
    </w:p>
    <w:p w:rsidR="00DB3E68" w:rsidRPr="00284AEA" w:rsidRDefault="00DB3E68" w:rsidP="00287284">
      <w:pPr>
        <w:ind w:firstLine="709"/>
        <w:jc w:val="both"/>
        <w:rPr>
          <w:rFonts w:ascii="Times New Roman" w:hAnsi="Times New Roman" w:cs="Times New Roman"/>
          <w:b/>
          <w:sz w:val="26"/>
          <w:szCs w:val="26"/>
        </w:rPr>
      </w:pPr>
      <w:r w:rsidRPr="00284AEA">
        <w:rPr>
          <w:rFonts w:ascii="Times New Roman" w:hAnsi="Times New Roman" w:cs="Times New Roman"/>
          <w:b/>
          <w:sz w:val="26"/>
          <w:szCs w:val="26"/>
        </w:rPr>
        <w:t>Điều 5. Các định nghĩa và từ ngữ viết tắt trong Thỏa ước:</w:t>
      </w:r>
    </w:p>
    <w:p w:rsidR="00DA582C" w:rsidRPr="00284AEA" w:rsidRDefault="00234469" w:rsidP="00287284">
      <w:pPr>
        <w:jc w:val="center"/>
        <w:rPr>
          <w:rFonts w:ascii="Times New Roman" w:hAnsi="Times New Roman" w:cs="Times New Roman"/>
          <w:b/>
          <w:sz w:val="26"/>
          <w:szCs w:val="26"/>
        </w:rPr>
      </w:pPr>
      <w:r w:rsidRPr="00284AEA">
        <w:rPr>
          <w:rFonts w:ascii="Times New Roman" w:hAnsi="Times New Roman" w:cs="Times New Roman"/>
          <w:b/>
          <w:sz w:val="26"/>
          <w:szCs w:val="26"/>
        </w:rPr>
        <w:t>Chương II</w:t>
      </w:r>
    </w:p>
    <w:p w:rsidR="00234469" w:rsidRPr="00284AEA" w:rsidRDefault="00234469" w:rsidP="00287284">
      <w:pPr>
        <w:jc w:val="center"/>
        <w:rPr>
          <w:rFonts w:ascii="Times New Roman" w:hAnsi="Times New Roman" w:cs="Times New Roman"/>
          <w:b/>
          <w:sz w:val="26"/>
          <w:szCs w:val="26"/>
        </w:rPr>
      </w:pPr>
      <w:r w:rsidRPr="00284AEA">
        <w:rPr>
          <w:rFonts w:ascii="Times New Roman" w:hAnsi="Times New Roman" w:cs="Times New Roman"/>
          <w:b/>
          <w:sz w:val="26"/>
          <w:szCs w:val="26"/>
        </w:rPr>
        <w:t>NỘI DUNG CỦA THỎA ƯỚC LAO ĐỘNG TẬP THỂ</w:t>
      </w:r>
    </w:p>
    <w:p w:rsidR="00234469" w:rsidRPr="00284AEA" w:rsidRDefault="00234469" w:rsidP="00287284">
      <w:pPr>
        <w:jc w:val="center"/>
        <w:rPr>
          <w:rFonts w:ascii="Times New Roman" w:hAnsi="Times New Roman" w:cs="Times New Roman"/>
          <w:b/>
          <w:sz w:val="26"/>
          <w:szCs w:val="26"/>
        </w:rPr>
      </w:pPr>
      <w:r w:rsidRPr="00284AEA">
        <w:rPr>
          <w:rFonts w:ascii="Times New Roman" w:hAnsi="Times New Roman" w:cs="Times New Roman"/>
          <w:b/>
          <w:sz w:val="26"/>
          <w:szCs w:val="26"/>
        </w:rPr>
        <w:t>M</w:t>
      </w:r>
      <w:r w:rsidR="00247147" w:rsidRPr="00284AEA">
        <w:rPr>
          <w:rFonts w:ascii="Times New Roman" w:hAnsi="Times New Roman" w:cs="Times New Roman"/>
          <w:b/>
          <w:sz w:val="26"/>
          <w:szCs w:val="26"/>
        </w:rPr>
        <w:t>ục</w:t>
      </w:r>
      <w:r w:rsidRPr="00284AEA">
        <w:rPr>
          <w:rFonts w:ascii="Times New Roman" w:hAnsi="Times New Roman" w:cs="Times New Roman"/>
          <w:b/>
          <w:sz w:val="26"/>
          <w:szCs w:val="26"/>
        </w:rPr>
        <w:t xml:space="preserve"> I</w:t>
      </w:r>
    </w:p>
    <w:p w:rsidR="00234469" w:rsidRPr="00284AEA" w:rsidRDefault="00234469" w:rsidP="00287284">
      <w:pPr>
        <w:jc w:val="center"/>
        <w:rPr>
          <w:rFonts w:ascii="Times New Roman" w:hAnsi="Times New Roman" w:cs="Times New Roman"/>
          <w:b/>
          <w:sz w:val="26"/>
          <w:szCs w:val="26"/>
        </w:rPr>
      </w:pPr>
      <w:r w:rsidRPr="00284AEA">
        <w:rPr>
          <w:rFonts w:ascii="Times New Roman" w:hAnsi="Times New Roman" w:cs="Times New Roman"/>
          <w:b/>
          <w:sz w:val="26"/>
          <w:szCs w:val="26"/>
        </w:rPr>
        <w:t>HỢP ĐỒNG LAO ĐỘNG VÀ BẢO ĐẢM VIỆC LÀM</w:t>
      </w:r>
    </w:p>
    <w:p w:rsidR="00234469" w:rsidRPr="00284AEA" w:rsidRDefault="00234469" w:rsidP="00287284">
      <w:pPr>
        <w:ind w:firstLine="709"/>
        <w:jc w:val="both"/>
        <w:rPr>
          <w:rFonts w:ascii="Times New Roman" w:hAnsi="Times New Roman" w:cs="Times New Roman"/>
          <w:b/>
          <w:sz w:val="26"/>
          <w:szCs w:val="26"/>
        </w:rPr>
      </w:pPr>
      <w:r w:rsidRPr="00284AEA">
        <w:rPr>
          <w:rFonts w:ascii="Times New Roman" w:hAnsi="Times New Roman" w:cs="Times New Roman"/>
          <w:b/>
          <w:sz w:val="26"/>
          <w:szCs w:val="26"/>
        </w:rPr>
        <w:t>Điều 6. Hợp đồng lao độ</w:t>
      </w:r>
      <w:r w:rsidR="00AA1463">
        <w:rPr>
          <w:rFonts w:ascii="Times New Roman" w:hAnsi="Times New Roman" w:cs="Times New Roman"/>
          <w:b/>
          <w:sz w:val="26"/>
          <w:szCs w:val="26"/>
        </w:rPr>
        <w:t>ng</w:t>
      </w:r>
    </w:p>
    <w:p w:rsidR="00234469" w:rsidRPr="00284AEA" w:rsidRDefault="00234469" w:rsidP="00287284">
      <w:pPr>
        <w:ind w:firstLine="709"/>
        <w:jc w:val="both"/>
        <w:rPr>
          <w:rFonts w:ascii="Times New Roman" w:hAnsi="Times New Roman" w:cs="Times New Roman"/>
          <w:b/>
          <w:sz w:val="26"/>
          <w:szCs w:val="26"/>
        </w:rPr>
      </w:pPr>
      <w:r w:rsidRPr="00284AEA">
        <w:rPr>
          <w:rFonts w:ascii="Times New Roman" w:hAnsi="Times New Roman" w:cs="Times New Roman"/>
          <w:b/>
          <w:sz w:val="26"/>
          <w:szCs w:val="26"/>
        </w:rPr>
        <w:lastRenderedPageBreak/>
        <w:t>Điều 7. Thử việ</w:t>
      </w:r>
      <w:r w:rsidR="00AA1463">
        <w:rPr>
          <w:rFonts w:ascii="Times New Roman" w:hAnsi="Times New Roman" w:cs="Times New Roman"/>
          <w:b/>
          <w:sz w:val="26"/>
          <w:szCs w:val="26"/>
        </w:rPr>
        <w:t>c</w:t>
      </w:r>
    </w:p>
    <w:p w:rsidR="00234469" w:rsidRPr="00284AEA" w:rsidRDefault="00234469" w:rsidP="00287284">
      <w:pPr>
        <w:ind w:firstLine="709"/>
        <w:jc w:val="both"/>
        <w:rPr>
          <w:rFonts w:ascii="Times New Roman" w:hAnsi="Times New Roman" w:cs="Times New Roman"/>
          <w:b/>
          <w:sz w:val="26"/>
          <w:szCs w:val="26"/>
        </w:rPr>
      </w:pPr>
      <w:r w:rsidRPr="00284AEA">
        <w:rPr>
          <w:rFonts w:ascii="Times New Roman" w:hAnsi="Times New Roman" w:cs="Times New Roman"/>
          <w:b/>
          <w:sz w:val="26"/>
          <w:szCs w:val="26"/>
        </w:rPr>
        <w:t>Điều 8. Trách nhiệm đảm bảo việ</w:t>
      </w:r>
      <w:r w:rsidR="00AA1463">
        <w:rPr>
          <w:rFonts w:ascii="Times New Roman" w:hAnsi="Times New Roman" w:cs="Times New Roman"/>
          <w:b/>
          <w:sz w:val="26"/>
          <w:szCs w:val="26"/>
        </w:rPr>
        <w:t xml:space="preserve">c </w:t>
      </w:r>
      <w:commentRangeStart w:id="1"/>
      <w:r w:rsidR="00AA1463">
        <w:rPr>
          <w:rFonts w:ascii="Times New Roman" w:hAnsi="Times New Roman" w:cs="Times New Roman"/>
          <w:b/>
          <w:sz w:val="26"/>
          <w:szCs w:val="26"/>
        </w:rPr>
        <w:t>làm</w:t>
      </w:r>
      <w:commentRangeEnd w:id="1"/>
      <w:r w:rsidR="00AA1463">
        <w:rPr>
          <w:rStyle w:val="CommentReference"/>
        </w:rPr>
        <w:commentReference w:id="1"/>
      </w:r>
    </w:p>
    <w:p w:rsidR="00234469" w:rsidRPr="00284AEA" w:rsidRDefault="00234469" w:rsidP="00287284">
      <w:pPr>
        <w:ind w:firstLine="709"/>
        <w:jc w:val="both"/>
        <w:rPr>
          <w:rFonts w:ascii="Times New Roman" w:hAnsi="Times New Roman" w:cs="Times New Roman"/>
          <w:b/>
          <w:sz w:val="26"/>
          <w:szCs w:val="26"/>
        </w:rPr>
      </w:pPr>
      <w:r w:rsidRPr="00284AEA">
        <w:rPr>
          <w:rFonts w:ascii="Times New Roman" w:hAnsi="Times New Roman" w:cs="Times New Roman"/>
          <w:b/>
          <w:sz w:val="26"/>
          <w:szCs w:val="26"/>
        </w:rPr>
        <w:t>Điều 9. Nghĩa vụ của Người lao độ</w:t>
      </w:r>
      <w:r w:rsidR="00AA1463">
        <w:rPr>
          <w:rFonts w:ascii="Times New Roman" w:hAnsi="Times New Roman" w:cs="Times New Roman"/>
          <w:b/>
          <w:sz w:val="26"/>
          <w:szCs w:val="26"/>
        </w:rPr>
        <w:t>ng</w:t>
      </w:r>
    </w:p>
    <w:p w:rsidR="00234469" w:rsidRPr="00284AEA" w:rsidRDefault="00234469" w:rsidP="00287284">
      <w:pPr>
        <w:ind w:firstLine="709"/>
        <w:jc w:val="both"/>
        <w:rPr>
          <w:rFonts w:ascii="Times New Roman" w:hAnsi="Times New Roman" w:cs="Times New Roman"/>
          <w:b/>
          <w:sz w:val="26"/>
          <w:szCs w:val="26"/>
        </w:rPr>
      </w:pPr>
      <w:r w:rsidRPr="00284AEA">
        <w:rPr>
          <w:rFonts w:ascii="Times New Roman" w:hAnsi="Times New Roman" w:cs="Times New Roman"/>
          <w:b/>
          <w:sz w:val="26"/>
          <w:szCs w:val="26"/>
        </w:rPr>
        <w:t>Điều 10. Chế độ ưu tiên:</w:t>
      </w:r>
    </w:p>
    <w:p w:rsidR="00234469" w:rsidRPr="00284AEA" w:rsidRDefault="00234469" w:rsidP="00287284">
      <w:pPr>
        <w:ind w:firstLine="709"/>
        <w:jc w:val="both"/>
        <w:rPr>
          <w:rFonts w:ascii="Times New Roman" w:hAnsi="Times New Roman" w:cs="Times New Roman"/>
          <w:sz w:val="26"/>
          <w:szCs w:val="26"/>
        </w:rPr>
      </w:pPr>
      <w:r w:rsidRPr="00AA1463">
        <w:rPr>
          <w:rFonts w:ascii="Times New Roman" w:hAnsi="Times New Roman" w:cs="Times New Roman"/>
          <w:sz w:val="26"/>
          <w:szCs w:val="26"/>
          <w:highlight w:val="yellow"/>
        </w:rPr>
        <w:t xml:space="preserve">Người sử dụng lao động ưu tiên xem xét, tiếp nhận con của Người lao động đã làm việc tại Công ty </w:t>
      </w:r>
      <w:r w:rsidR="00AA1463" w:rsidRPr="00AA1463">
        <w:rPr>
          <w:rFonts w:ascii="Times New Roman" w:hAnsi="Times New Roman" w:cs="Times New Roman"/>
          <w:sz w:val="26"/>
          <w:szCs w:val="26"/>
          <w:highlight w:val="yellow"/>
        </w:rPr>
        <w:t xml:space="preserve">….  </w:t>
      </w:r>
      <w:r w:rsidRPr="00AA1463">
        <w:rPr>
          <w:rFonts w:ascii="Times New Roman" w:hAnsi="Times New Roman" w:cs="Times New Roman"/>
          <w:sz w:val="26"/>
          <w:szCs w:val="26"/>
          <w:highlight w:val="yellow"/>
        </w:rPr>
        <w:t>nếu có đủ điều kiện và phù hợp với yêu cầu công việc.</w:t>
      </w:r>
    </w:p>
    <w:p w:rsidR="00234469" w:rsidRPr="00284AEA" w:rsidRDefault="00234469" w:rsidP="00287284">
      <w:pPr>
        <w:ind w:firstLine="709"/>
        <w:jc w:val="both"/>
        <w:rPr>
          <w:rFonts w:ascii="Times New Roman" w:hAnsi="Times New Roman" w:cs="Times New Roman"/>
          <w:b/>
          <w:sz w:val="26"/>
          <w:szCs w:val="26"/>
        </w:rPr>
      </w:pPr>
      <w:r w:rsidRPr="00284AEA">
        <w:rPr>
          <w:rFonts w:ascii="Times New Roman" w:hAnsi="Times New Roman" w:cs="Times New Roman"/>
          <w:b/>
          <w:sz w:val="26"/>
          <w:szCs w:val="26"/>
        </w:rPr>
        <w:t>Điều 11. Đào tạo, nâng cao tay nghề</w:t>
      </w:r>
    </w:p>
    <w:p w:rsidR="00DB41CE" w:rsidRPr="00284AEA" w:rsidRDefault="00DB41CE" w:rsidP="00287284">
      <w:pPr>
        <w:ind w:firstLine="709"/>
        <w:jc w:val="center"/>
        <w:rPr>
          <w:rFonts w:ascii="Times New Roman" w:hAnsi="Times New Roman" w:cs="Times New Roman"/>
          <w:b/>
          <w:sz w:val="26"/>
          <w:szCs w:val="26"/>
        </w:rPr>
      </w:pPr>
      <w:r w:rsidRPr="00284AEA">
        <w:rPr>
          <w:rFonts w:ascii="Times New Roman" w:hAnsi="Times New Roman" w:cs="Times New Roman"/>
          <w:b/>
          <w:sz w:val="26"/>
          <w:szCs w:val="26"/>
        </w:rPr>
        <w:t>Mục II.</w:t>
      </w:r>
    </w:p>
    <w:p w:rsidR="00DB41CE" w:rsidRPr="00284AEA" w:rsidRDefault="00DB41CE" w:rsidP="00287284">
      <w:pPr>
        <w:ind w:firstLine="709"/>
        <w:jc w:val="center"/>
        <w:rPr>
          <w:rFonts w:ascii="Times New Roman" w:hAnsi="Times New Roman" w:cs="Times New Roman"/>
          <w:b/>
          <w:sz w:val="26"/>
          <w:szCs w:val="26"/>
        </w:rPr>
      </w:pPr>
      <w:r w:rsidRPr="00284AEA">
        <w:rPr>
          <w:rFonts w:ascii="Times New Roman" w:hAnsi="Times New Roman" w:cs="Times New Roman"/>
          <w:b/>
          <w:sz w:val="26"/>
          <w:szCs w:val="26"/>
        </w:rPr>
        <w:t>THỜI GIỜ LÀM VIỆC VÀ THỜI GIỜ NGHỈ NGƠI</w:t>
      </w:r>
    </w:p>
    <w:p w:rsidR="00DB41CE" w:rsidRPr="00284AEA" w:rsidRDefault="00DB41CE" w:rsidP="00287284">
      <w:pPr>
        <w:ind w:firstLine="709"/>
        <w:jc w:val="both"/>
        <w:rPr>
          <w:rFonts w:ascii="Times New Roman" w:hAnsi="Times New Roman" w:cs="Times New Roman"/>
          <w:b/>
          <w:sz w:val="26"/>
          <w:szCs w:val="26"/>
        </w:rPr>
      </w:pPr>
      <w:r w:rsidRPr="00284AEA">
        <w:rPr>
          <w:rFonts w:ascii="Times New Roman" w:hAnsi="Times New Roman" w:cs="Times New Roman"/>
          <w:b/>
          <w:sz w:val="26"/>
          <w:szCs w:val="26"/>
        </w:rPr>
        <w:t>Điều 12. Thời giờ làm việ</w:t>
      </w:r>
      <w:r w:rsidR="00AA1463">
        <w:rPr>
          <w:rFonts w:ascii="Times New Roman" w:hAnsi="Times New Roman" w:cs="Times New Roman"/>
          <w:b/>
          <w:sz w:val="26"/>
          <w:szCs w:val="26"/>
        </w:rPr>
        <w:t>c</w:t>
      </w:r>
    </w:p>
    <w:p w:rsidR="00284AEA" w:rsidRPr="00284AEA" w:rsidRDefault="00284AEA" w:rsidP="00287284">
      <w:pPr>
        <w:ind w:firstLine="720"/>
        <w:jc w:val="both"/>
        <w:rPr>
          <w:rFonts w:ascii="Times New Roman" w:eastAsia="Calibri" w:hAnsi="Times New Roman" w:cs="Times New Roman"/>
          <w:b/>
          <w:sz w:val="26"/>
          <w:szCs w:val="26"/>
        </w:rPr>
      </w:pPr>
      <w:r w:rsidRPr="00284AEA">
        <w:rPr>
          <w:rFonts w:ascii="Times New Roman" w:eastAsia="Calibri" w:hAnsi="Times New Roman" w:cs="Times New Roman"/>
          <w:b/>
          <w:sz w:val="26"/>
          <w:szCs w:val="26"/>
        </w:rPr>
        <w:t xml:space="preserve">Điều 13. Làm thêm </w:t>
      </w:r>
      <w:commentRangeStart w:id="2"/>
      <w:r w:rsidRPr="00284AEA">
        <w:rPr>
          <w:rFonts w:ascii="Times New Roman" w:eastAsia="Calibri" w:hAnsi="Times New Roman" w:cs="Times New Roman"/>
          <w:b/>
          <w:sz w:val="26"/>
          <w:szCs w:val="26"/>
        </w:rPr>
        <w:t>giờ</w:t>
      </w:r>
      <w:commentRangeEnd w:id="2"/>
      <w:r w:rsidR="00AA1463">
        <w:rPr>
          <w:rStyle w:val="CommentReference"/>
        </w:rPr>
        <w:commentReference w:id="2"/>
      </w:r>
    </w:p>
    <w:p w:rsidR="00284AEA" w:rsidRPr="00284AEA" w:rsidRDefault="00284AEA" w:rsidP="00287284">
      <w:pPr>
        <w:ind w:firstLine="720"/>
        <w:jc w:val="both"/>
        <w:rPr>
          <w:rFonts w:ascii="Times New Roman" w:eastAsia="Calibri" w:hAnsi="Times New Roman" w:cs="Times New Roman"/>
          <w:b/>
          <w:sz w:val="26"/>
          <w:szCs w:val="26"/>
        </w:rPr>
      </w:pPr>
      <w:r w:rsidRPr="00284AEA">
        <w:rPr>
          <w:rFonts w:ascii="Times New Roman" w:eastAsia="Calibri" w:hAnsi="Times New Roman" w:cs="Times New Roman"/>
          <w:b/>
          <w:sz w:val="26"/>
          <w:szCs w:val="26"/>
        </w:rPr>
        <w:t>Điều 14. Thời giờ nghỉ</w:t>
      </w:r>
      <w:r w:rsidR="00AA1463">
        <w:rPr>
          <w:rFonts w:ascii="Times New Roman" w:eastAsia="Calibri" w:hAnsi="Times New Roman" w:cs="Times New Roman"/>
          <w:b/>
          <w:sz w:val="26"/>
          <w:szCs w:val="26"/>
        </w:rPr>
        <w:t xml:space="preserve"> ngơi</w:t>
      </w:r>
    </w:p>
    <w:p w:rsidR="00284AEA" w:rsidRPr="00284AEA" w:rsidRDefault="00284AEA" w:rsidP="00287284">
      <w:pPr>
        <w:ind w:firstLine="720"/>
        <w:jc w:val="center"/>
        <w:rPr>
          <w:rFonts w:ascii="Times New Roman" w:eastAsia="Calibri" w:hAnsi="Times New Roman" w:cs="Times New Roman"/>
          <w:b/>
          <w:sz w:val="26"/>
          <w:szCs w:val="26"/>
        </w:rPr>
      </w:pPr>
      <w:r w:rsidRPr="00284AEA">
        <w:rPr>
          <w:rFonts w:ascii="Times New Roman" w:eastAsia="Calibri" w:hAnsi="Times New Roman" w:cs="Times New Roman"/>
          <w:b/>
          <w:sz w:val="26"/>
          <w:szCs w:val="26"/>
        </w:rPr>
        <w:t>Mục III</w:t>
      </w:r>
    </w:p>
    <w:p w:rsidR="00284AEA" w:rsidRPr="00284AEA" w:rsidRDefault="00284AEA" w:rsidP="00287284">
      <w:pPr>
        <w:ind w:firstLine="720"/>
        <w:jc w:val="center"/>
        <w:rPr>
          <w:rFonts w:ascii="Times New Roman" w:eastAsia="Calibri" w:hAnsi="Times New Roman" w:cs="Times New Roman"/>
          <w:b/>
          <w:sz w:val="26"/>
          <w:szCs w:val="26"/>
        </w:rPr>
      </w:pPr>
      <w:r w:rsidRPr="00284AEA">
        <w:rPr>
          <w:rFonts w:ascii="Times New Roman" w:eastAsia="Calibri" w:hAnsi="Times New Roman" w:cs="Times New Roman"/>
          <w:b/>
          <w:sz w:val="26"/>
          <w:szCs w:val="26"/>
        </w:rPr>
        <w:t>ĐỊNH MỨC LAO ĐỘNG – TIỀN LƯƠNG</w:t>
      </w:r>
    </w:p>
    <w:p w:rsidR="00284AEA" w:rsidRPr="00284AEA" w:rsidRDefault="00284AEA" w:rsidP="00287284">
      <w:pPr>
        <w:ind w:firstLine="720"/>
        <w:jc w:val="both"/>
        <w:rPr>
          <w:rFonts w:ascii="Times New Roman" w:eastAsia="Calibri" w:hAnsi="Times New Roman" w:cs="Times New Roman"/>
          <w:b/>
          <w:sz w:val="26"/>
          <w:szCs w:val="26"/>
        </w:rPr>
      </w:pPr>
      <w:r w:rsidRPr="00284AEA">
        <w:rPr>
          <w:rFonts w:ascii="Times New Roman" w:eastAsia="Calibri" w:hAnsi="Times New Roman" w:cs="Times New Roman"/>
          <w:b/>
          <w:sz w:val="26"/>
          <w:szCs w:val="26"/>
        </w:rPr>
        <w:t>Điều 16. Trách nhiệ</w:t>
      </w:r>
      <w:r w:rsidR="00AA1463">
        <w:rPr>
          <w:rFonts w:ascii="Times New Roman" w:eastAsia="Calibri" w:hAnsi="Times New Roman" w:cs="Times New Roman"/>
          <w:b/>
          <w:sz w:val="26"/>
          <w:szCs w:val="26"/>
        </w:rPr>
        <w:t>m</w:t>
      </w:r>
    </w:p>
    <w:p w:rsidR="00284AEA" w:rsidRPr="00284AEA" w:rsidRDefault="00284AEA" w:rsidP="00287284">
      <w:pPr>
        <w:jc w:val="both"/>
        <w:rPr>
          <w:rFonts w:ascii="Times New Roman" w:eastAsia="Calibri" w:hAnsi="Times New Roman" w:cs="Times New Roman"/>
          <w:b/>
          <w:sz w:val="26"/>
          <w:szCs w:val="26"/>
        </w:rPr>
      </w:pPr>
      <w:r w:rsidRPr="00284AEA">
        <w:rPr>
          <w:rFonts w:ascii="Times New Roman" w:eastAsia="Calibri" w:hAnsi="Times New Roman" w:cs="Times New Roman"/>
          <w:sz w:val="26"/>
          <w:szCs w:val="26"/>
        </w:rPr>
        <w:tab/>
      </w:r>
      <w:r w:rsidRPr="00284AEA">
        <w:rPr>
          <w:rFonts w:ascii="Times New Roman" w:eastAsia="Calibri" w:hAnsi="Times New Roman" w:cs="Times New Roman"/>
          <w:b/>
          <w:sz w:val="26"/>
          <w:szCs w:val="26"/>
        </w:rPr>
        <w:t>Điều 17. Mức tiền lương tối thiể</w:t>
      </w:r>
      <w:r w:rsidR="00AA1463">
        <w:rPr>
          <w:rFonts w:ascii="Times New Roman" w:eastAsia="Calibri" w:hAnsi="Times New Roman" w:cs="Times New Roman"/>
          <w:b/>
          <w:sz w:val="26"/>
          <w:szCs w:val="26"/>
        </w:rPr>
        <w:t>u</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 xml:space="preserve">Mức tiền lương thấp nhất của Người lao động làm việc tại Công ty mẹ - Tập đoàn hoàn thành đủ thời gian, khối lượng và chất lượng công việc </w:t>
      </w:r>
      <w:r w:rsidRPr="00AA1463">
        <w:rPr>
          <w:rFonts w:ascii="Times New Roman" w:eastAsia="Calibri" w:hAnsi="Times New Roman" w:cs="Times New Roman"/>
          <w:sz w:val="26"/>
          <w:szCs w:val="26"/>
          <w:highlight w:val="yellow"/>
        </w:rPr>
        <w:t>không thấp hơn 02 lần mức lương tối thiểu vùng do Nhà nước quy định 01 tháng.</w:t>
      </w:r>
    </w:p>
    <w:p w:rsidR="00284AEA" w:rsidRPr="00AA1463" w:rsidRDefault="00284AEA" w:rsidP="00287284">
      <w:pPr>
        <w:jc w:val="both"/>
        <w:rPr>
          <w:rFonts w:ascii="Times New Roman" w:eastAsia="Calibri" w:hAnsi="Times New Roman" w:cs="Times New Roman"/>
          <w:b/>
          <w:sz w:val="26"/>
          <w:szCs w:val="26"/>
        </w:rPr>
      </w:pPr>
      <w:r w:rsidRPr="00284AEA">
        <w:rPr>
          <w:rFonts w:ascii="Times New Roman" w:eastAsia="Calibri" w:hAnsi="Times New Roman" w:cs="Times New Roman"/>
          <w:sz w:val="26"/>
          <w:szCs w:val="26"/>
        </w:rPr>
        <w:tab/>
      </w:r>
      <w:r w:rsidRPr="00284AEA">
        <w:rPr>
          <w:rFonts w:ascii="Times New Roman" w:eastAsia="Calibri" w:hAnsi="Times New Roman" w:cs="Times New Roman"/>
          <w:b/>
          <w:sz w:val="26"/>
          <w:szCs w:val="26"/>
        </w:rPr>
        <w:t>Điều 18. Thời hạn trả</w:t>
      </w:r>
      <w:r w:rsidR="00AA1463">
        <w:rPr>
          <w:rFonts w:ascii="Times New Roman" w:eastAsia="Calibri" w:hAnsi="Times New Roman" w:cs="Times New Roman"/>
          <w:b/>
          <w:sz w:val="26"/>
          <w:szCs w:val="26"/>
        </w:rPr>
        <w:t xml:space="preserve"> lương</w:t>
      </w:r>
    </w:p>
    <w:p w:rsidR="00284AEA" w:rsidRPr="00284AEA" w:rsidRDefault="00284AEA" w:rsidP="00287284">
      <w:pPr>
        <w:jc w:val="both"/>
        <w:rPr>
          <w:rFonts w:ascii="Times New Roman" w:eastAsia="Calibri" w:hAnsi="Times New Roman" w:cs="Times New Roman"/>
          <w:b/>
          <w:sz w:val="26"/>
          <w:szCs w:val="26"/>
        </w:rPr>
      </w:pPr>
      <w:r w:rsidRPr="00284AEA">
        <w:rPr>
          <w:rFonts w:ascii="Times New Roman" w:eastAsia="Calibri" w:hAnsi="Times New Roman" w:cs="Times New Roman"/>
          <w:sz w:val="26"/>
          <w:szCs w:val="26"/>
        </w:rPr>
        <w:tab/>
      </w:r>
      <w:r w:rsidRPr="00284AEA">
        <w:rPr>
          <w:rFonts w:ascii="Times New Roman" w:eastAsia="Calibri" w:hAnsi="Times New Roman" w:cs="Times New Roman"/>
          <w:b/>
          <w:sz w:val="26"/>
          <w:szCs w:val="26"/>
        </w:rPr>
        <w:t>Điều 19. Việ</w:t>
      </w:r>
      <w:r w:rsidR="00AA1463">
        <w:rPr>
          <w:rFonts w:ascii="Times New Roman" w:eastAsia="Calibri" w:hAnsi="Times New Roman" w:cs="Times New Roman"/>
          <w:b/>
          <w:sz w:val="26"/>
          <w:szCs w:val="26"/>
        </w:rPr>
        <w:t>c nâng lương</w:t>
      </w:r>
    </w:p>
    <w:p w:rsidR="00284AEA" w:rsidRPr="00284AEA" w:rsidRDefault="00284AEA" w:rsidP="00287284">
      <w:pPr>
        <w:jc w:val="both"/>
        <w:rPr>
          <w:rFonts w:ascii="Times New Roman" w:eastAsia="Calibri" w:hAnsi="Times New Roman" w:cs="Times New Roman"/>
          <w:b/>
          <w:sz w:val="26"/>
          <w:szCs w:val="26"/>
        </w:rPr>
      </w:pPr>
      <w:r w:rsidRPr="00284AEA">
        <w:rPr>
          <w:rFonts w:ascii="Times New Roman" w:eastAsia="Calibri" w:hAnsi="Times New Roman" w:cs="Times New Roman"/>
          <w:sz w:val="26"/>
          <w:szCs w:val="26"/>
        </w:rPr>
        <w:tab/>
      </w:r>
      <w:r w:rsidRPr="00284AEA">
        <w:rPr>
          <w:rFonts w:ascii="Times New Roman" w:eastAsia="Calibri" w:hAnsi="Times New Roman" w:cs="Times New Roman"/>
          <w:b/>
          <w:sz w:val="26"/>
          <w:szCs w:val="26"/>
        </w:rPr>
        <w:t>Điều 20. Các trường hợ</w:t>
      </w:r>
      <w:r w:rsidR="00AA1463">
        <w:rPr>
          <w:rFonts w:ascii="Times New Roman" w:eastAsia="Calibri" w:hAnsi="Times New Roman" w:cs="Times New Roman"/>
          <w:b/>
          <w:sz w:val="26"/>
          <w:szCs w:val="26"/>
        </w:rPr>
        <w:t>p khác</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Trả lương khi ngừng việc, học nghề, khấu trừ lương và trả lương trong thời gian Người lao động được cử đi học, đào tạo, đi công tác được thực hiện theo đúng quy định của Nhà nước và các quy chế, quy định của Tập đoàn.</w:t>
      </w:r>
    </w:p>
    <w:p w:rsidR="00284AEA" w:rsidRPr="00284AEA" w:rsidRDefault="00284AEA" w:rsidP="00287284">
      <w:pPr>
        <w:jc w:val="center"/>
        <w:rPr>
          <w:rFonts w:ascii="Times New Roman" w:eastAsia="Calibri" w:hAnsi="Times New Roman" w:cs="Times New Roman"/>
          <w:b/>
          <w:sz w:val="26"/>
          <w:szCs w:val="26"/>
        </w:rPr>
      </w:pPr>
      <w:r w:rsidRPr="00284AEA">
        <w:rPr>
          <w:rFonts w:ascii="Times New Roman" w:eastAsia="Calibri" w:hAnsi="Times New Roman" w:cs="Times New Roman"/>
          <w:b/>
          <w:sz w:val="26"/>
          <w:szCs w:val="26"/>
        </w:rPr>
        <w:t>Mục IV</w:t>
      </w:r>
    </w:p>
    <w:p w:rsidR="00284AEA" w:rsidRPr="00284AEA" w:rsidRDefault="00284AEA" w:rsidP="00287284">
      <w:pPr>
        <w:jc w:val="center"/>
        <w:rPr>
          <w:rFonts w:ascii="Times New Roman" w:eastAsia="Calibri" w:hAnsi="Times New Roman" w:cs="Times New Roman"/>
          <w:b/>
          <w:sz w:val="26"/>
          <w:szCs w:val="26"/>
        </w:rPr>
      </w:pPr>
      <w:r w:rsidRPr="00284AEA">
        <w:rPr>
          <w:rFonts w:ascii="Times New Roman" w:eastAsia="Calibri" w:hAnsi="Times New Roman" w:cs="Times New Roman"/>
          <w:b/>
          <w:sz w:val="26"/>
          <w:szCs w:val="26"/>
        </w:rPr>
        <w:lastRenderedPageBreak/>
        <w:t>PHÚC LỢI VÀ BẢO ĐẢM CHÍNH SÁCH XÃ HỘI</w:t>
      </w:r>
    </w:p>
    <w:p w:rsidR="00284AEA" w:rsidRPr="00284AEA" w:rsidRDefault="00284AEA" w:rsidP="00287284">
      <w:pPr>
        <w:jc w:val="both"/>
        <w:rPr>
          <w:rFonts w:ascii="Times New Roman" w:eastAsia="Calibri" w:hAnsi="Times New Roman" w:cs="Times New Roman"/>
          <w:b/>
          <w:sz w:val="26"/>
          <w:szCs w:val="26"/>
        </w:rPr>
      </w:pPr>
      <w:r w:rsidRPr="00284AEA">
        <w:rPr>
          <w:rFonts w:ascii="Times New Roman" w:eastAsia="Calibri" w:hAnsi="Times New Roman" w:cs="Times New Roman"/>
          <w:b/>
          <w:sz w:val="26"/>
          <w:szCs w:val="26"/>
        </w:rPr>
        <w:tab/>
        <w:t xml:space="preserve">Điều 21. </w:t>
      </w:r>
      <w:r w:rsidRPr="00AA1463">
        <w:rPr>
          <w:rFonts w:ascii="Times New Roman" w:eastAsia="Calibri" w:hAnsi="Times New Roman" w:cs="Times New Roman"/>
          <w:b/>
          <w:sz w:val="26"/>
          <w:szCs w:val="26"/>
          <w:highlight w:val="yellow"/>
        </w:rPr>
        <w:t>Quỹ phúc lợi và Quỹ khen thưởng</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b/>
          <w:sz w:val="26"/>
          <w:szCs w:val="26"/>
        </w:rPr>
        <w:tab/>
      </w:r>
      <w:r w:rsidRPr="00284AEA">
        <w:rPr>
          <w:rFonts w:ascii="Times New Roman" w:eastAsia="Calibri" w:hAnsi="Times New Roman" w:cs="Times New Roman"/>
          <w:sz w:val="26"/>
          <w:szCs w:val="26"/>
        </w:rPr>
        <w:t xml:space="preserve">1. Quỹ phúc lợi và Quỹ khen thưởng của Công ty mẹ - Tập đoàn và Đơn vị được trích lập theo quy định của Nhà nước và </w:t>
      </w:r>
      <w:r w:rsidR="003B2ED6">
        <w:rPr>
          <w:rFonts w:ascii="Times New Roman" w:eastAsia="Calibri" w:hAnsi="Times New Roman" w:cs="Times New Roman"/>
          <w:sz w:val="26"/>
          <w:szCs w:val="26"/>
        </w:rPr>
        <w:t>Tập đoàn X</w:t>
      </w:r>
      <w:r w:rsidRPr="00284AEA">
        <w:rPr>
          <w:rFonts w:ascii="Times New Roman" w:eastAsia="Calibri" w:hAnsi="Times New Roman" w:cs="Times New Roman"/>
          <w:sz w:val="26"/>
          <w:szCs w:val="26"/>
        </w:rPr>
        <w:t>.</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2. Quỹ khen thưởng được Người sử dụng lao động sử dụng theo quy chế trả thưởng. Các trường hợp, tiêu chuẩn, địch mức khen thưởng do Người sử dụng lao động quyết định và trong trường hợp cần thiết, Người sử dụng lao động cần thống nhất với Ban Chấp hành/Ban Thường vụ Công đoàn cùng cấp.</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3. Quỹ phúc lợi được Người sử dụng lao động sử dụng theo kế hoạch sử dụng quỹ phúc lợi hàng năm đã được thống nhất với Ban Chấp hành/Ban Thường vụ Công đoàn cùng cấp.</w:t>
      </w:r>
    </w:p>
    <w:p w:rsidR="00284AEA" w:rsidRPr="00284AEA" w:rsidRDefault="00284AEA" w:rsidP="00287284">
      <w:pPr>
        <w:jc w:val="both"/>
        <w:rPr>
          <w:rFonts w:ascii="Times New Roman" w:eastAsia="Calibri" w:hAnsi="Times New Roman" w:cs="Times New Roman"/>
          <w:b/>
          <w:sz w:val="26"/>
          <w:szCs w:val="26"/>
        </w:rPr>
      </w:pPr>
      <w:r w:rsidRPr="00284AEA">
        <w:rPr>
          <w:rFonts w:ascii="Times New Roman" w:eastAsia="Calibri" w:hAnsi="Times New Roman" w:cs="Times New Roman"/>
          <w:sz w:val="26"/>
          <w:szCs w:val="26"/>
        </w:rPr>
        <w:tab/>
      </w:r>
      <w:r w:rsidRPr="00284AEA">
        <w:rPr>
          <w:rFonts w:ascii="Times New Roman" w:eastAsia="Calibri" w:hAnsi="Times New Roman" w:cs="Times New Roman"/>
          <w:b/>
          <w:sz w:val="26"/>
          <w:szCs w:val="26"/>
        </w:rPr>
        <w:t>Điều 22. Chi Quỹ phúc lợi và Quỹ khen thưởng</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1. Hàng năm phụ thuộc vào tình hình thực tế và khả năng nguồn quỹ phúc lợi, quỹ khen thưởng, Người sử dụng lao động xem xét, quyết định thưởng, hỗ trợ, phân phối cho Người lao động trong các dịp sau:</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a/ Tết Dương lịch (01/01 Dương lịch).</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b/ Tết Nguyên đán (01/01 Âm lịch).</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c/ Ngày Quốc tế Phụ nữ 08/03 (đối với lao động nữ).</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d/ Ngày giỗ Tổ Hùng Vương (10/03 Âm lịch).</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e/ Ngày Chiến thắng (30/04) và ngày Quốc tế Lao động (01/05)</w:t>
      </w:r>
      <w:r w:rsidRPr="00284AEA">
        <w:rPr>
          <w:rFonts w:ascii="Times New Roman" w:eastAsia="Calibri" w:hAnsi="Times New Roman" w:cs="Times New Roman"/>
          <w:sz w:val="26"/>
          <w:szCs w:val="26"/>
        </w:rPr>
        <w:tab/>
        <w:t>.</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f/ Ngày Quốc tế thiếu nhi 01/06 (đối với con của Người lao động).</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g/ Ngày Thương binh, liệt sĩ 27/07 (đối với thương binh, gia đình liệt sĩ).</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h/ Ngày Quốc khánh (02/09).</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 xml:space="preserve">i/ Ngày thành lập Ngành </w:t>
      </w:r>
      <w:r w:rsidR="00F07D97">
        <w:rPr>
          <w:rFonts w:ascii="Times New Roman" w:eastAsia="Calibri" w:hAnsi="Times New Roman" w:cs="Times New Roman"/>
          <w:sz w:val="26"/>
          <w:szCs w:val="26"/>
        </w:rPr>
        <w:t>X</w:t>
      </w:r>
      <w:r w:rsidR="00E61097">
        <w:rPr>
          <w:rFonts w:ascii="Times New Roman" w:eastAsia="Calibri" w:hAnsi="Times New Roman" w:cs="Times New Roman"/>
          <w:sz w:val="26"/>
          <w:szCs w:val="26"/>
        </w:rPr>
        <w:t>.</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k/ Tết Trung thu (15/08 Âm lịch).</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l/ Ngày thành lập hội Phụ nữ Việt Nam 20/10 (đối với lao động nữ).</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 xml:space="preserve">m/ Ngày truyền thống của Ngành </w:t>
      </w:r>
      <w:r w:rsidR="00F07D97">
        <w:rPr>
          <w:rFonts w:ascii="Times New Roman" w:eastAsia="Calibri" w:hAnsi="Times New Roman" w:cs="Times New Roman"/>
          <w:sz w:val="26"/>
          <w:szCs w:val="26"/>
        </w:rPr>
        <w:t>X</w:t>
      </w:r>
      <w:r w:rsidRPr="00284AEA">
        <w:rPr>
          <w:rFonts w:ascii="Times New Roman" w:eastAsia="Calibri" w:hAnsi="Times New Roman" w:cs="Times New Roman"/>
          <w:sz w:val="26"/>
          <w:szCs w:val="26"/>
        </w:rPr>
        <w:t xml:space="preserve"> (27/11).</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lastRenderedPageBreak/>
        <w:tab/>
        <w:t>n/ Ngày thành lập Quân đội NDVN 22/12 (đối với các Cựu chiến binh).</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o/ Ngày sinh nhật của Người lao động.</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2. Ngoài các khoản đã nêu trên, Người sử dụng lao động đảm bảo cho Người lao động được:</w:t>
      </w:r>
    </w:p>
    <w:p w:rsidR="00284AEA" w:rsidRPr="00AA1463" w:rsidRDefault="00284AEA" w:rsidP="00287284">
      <w:pPr>
        <w:jc w:val="both"/>
        <w:rPr>
          <w:rFonts w:ascii="Times New Roman" w:eastAsia="Calibri" w:hAnsi="Times New Roman" w:cs="Times New Roman"/>
          <w:sz w:val="26"/>
          <w:szCs w:val="26"/>
          <w:highlight w:val="yellow"/>
        </w:rPr>
      </w:pPr>
      <w:r w:rsidRPr="00284AEA">
        <w:rPr>
          <w:rFonts w:ascii="Times New Roman" w:eastAsia="Calibri" w:hAnsi="Times New Roman" w:cs="Times New Roman"/>
          <w:sz w:val="26"/>
          <w:szCs w:val="26"/>
        </w:rPr>
        <w:tab/>
        <w:t>a</w:t>
      </w:r>
      <w:r w:rsidRPr="00AA1463">
        <w:rPr>
          <w:rFonts w:ascii="Times New Roman" w:eastAsia="Calibri" w:hAnsi="Times New Roman" w:cs="Times New Roman"/>
          <w:sz w:val="26"/>
          <w:szCs w:val="26"/>
          <w:highlight w:val="yellow"/>
        </w:rPr>
        <w:t>/ Hỗ trợ trang phục làm việc.</w:t>
      </w:r>
    </w:p>
    <w:p w:rsidR="00284AEA" w:rsidRPr="00AA1463" w:rsidRDefault="00284AEA" w:rsidP="00287284">
      <w:pPr>
        <w:jc w:val="both"/>
        <w:rPr>
          <w:rFonts w:ascii="Times New Roman" w:eastAsia="Calibri" w:hAnsi="Times New Roman" w:cs="Times New Roman"/>
          <w:sz w:val="26"/>
          <w:szCs w:val="26"/>
          <w:highlight w:val="yellow"/>
        </w:rPr>
      </w:pPr>
      <w:r w:rsidRPr="00AA1463">
        <w:rPr>
          <w:rFonts w:ascii="Times New Roman" w:eastAsia="Calibri" w:hAnsi="Times New Roman" w:cs="Times New Roman"/>
          <w:sz w:val="26"/>
          <w:szCs w:val="26"/>
          <w:highlight w:val="yellow"/>
        </w:rPr>
        <w:tab/>
        <w:t>b/ Hỗ trợ kinh phí tham quan, du lịch.</w:t>
      </w:r>
    </w:p>
    <w:p w:rsidR="00284AEA" w:rsidRPr="00AA1463" w:rsidRDefault="00284AEA" w:rsidP="00287284">
      <w:pPr>
        <w:jc w:val="both"/>
        <w:rPr>
          <w:rFonts w:ascii="Times New Roman" w:eastAsia="Calibri" w:hAnsi="Times New Roman" w:cs="Times New Roman"/>
          <w:sz w:val="26"/>
          <w:szCs w:val="26"/>
          <w:highlight w:val="yellow"/>
        </w:rPr>
      </w:pPr>
      <w:r w:rsidRPr="00AA1463">
        <w:rPr>
          <w:rFonts w:ascii="Times New Roman" w:eastAsia="Calibri" w:hAnsi="Times New Roman" w:cs="Times New Roman"/>
          <w:sz w:val="26"/>
          <w:szCs w:val="26"/>
          <w:highlight w:val="yellow"/>
        </w:rPr>
        <w:tab/>
        <w:t>c/ Đàm bảo ăn trưa/ăn ca tại nơi làm việc.</w:t>
      </w:r>
    </w:p>
    <w:p w:rsidR="00284AEA" w:rsidRPr="00AA1463" w:rsidRDefault="00284AEA" w:rsidP="00287284">
      <w:pPr>
        <w:jc w:val="both"/>
        <w:rPr>
          <w:rFonts w:ascii="Times New Roman" w:eastAsia="Calibri" w:hAnsi="Times New Roman" w:cs="Times New Roman"/>
          <w:sz w:val="26"/>
          <w:szCs w:val="26"/>
          <w:highlight w:val="yellow"/>
        </w:rPr>
      </w:pPr>
      <w:r w:rsidRPr="00AA1463">
        <w:rPr>
          <w:rFonts w:ascii="Times New Roman" w:eastAsia="Calibri" w:hAnsi="Times New Roman" w:cs="Times New Roman"/>
          <w:sz w:val="26"/>
          <w:szCs w:val="26"/>
          <w:highlight w:val="yellow"/>
        </w:rPr>
        <w:tab/>
        <w:t>d/ Trợ cấp, hỗ trợ phương tiện đi lại cho Người lao động (trừ các trường hợp được bố trí xe đi làm).</w:t>
      </w:r>
    </w:p>
    <w:p w:rsidR="00284AEA" w:rsidRPr="00AA1463" w:rsidRDefault="00284AEA" w:rsidP="00287284">
      <w:pPr>
        <w:jc w:val="both"/>
        <w:rPr>
          <w:rFonts w:ascii="Times New Roman" w:eastAsia="Calibri" w:hAnsi="Times New Roman" w:cs="Times New Roman"/>
          <w:sz w:val="26"/>
          <w:szCs w:val="26"/>
          <w:highlight w:val="yellow"/>
        </w:rPr>
      </w:pPr>
      <w:r w:rsidRPr="00AA1463">
        <w:rPr>
          <w:rFonts w:ascii="Times New Roman" w:eastAsia="Calibri" w:hAnsi="Times New Roman" w:cs="Times New Roman"/>
          <w:sz w:val="26"/>
          <w:szCs w:val="26"/>
          <w:highlight w:val="yellow"/>
        </w:rPr>
        <w:tab/>
        <w:t>e/ Tặng quà khi người lao động kết hôn hợp pháp.</w:t>
      </w:r>
    </w:p>
    <w:p w:rsidR="00284AEA" w:rsidRPr="00AA1463" w:rsidRDefault="00284AEA" w:rsidP="00287284">
      <w:pPr>
        <w:jc w:val="both"/>
        <w:rPr>
          <w:rFonts w:ascii="Times New Roman" w:eastAsia="Calibri" w:hAnsi="Times New Roman" w:cs="Times New Roman"/>
          <w:sz w:val="26"/>
          <w:szCs w:val="26"/>
          <w:highlight w:val="yellow"/>
        </w:rPr>
      </w:pPr>
      <w:r w:rsidRPr="00AA1463">
        <w:rPr>
          <w:rFonts w:ascii="Times New Roman" w:eastAsia="Calibri" w:hAnsi="Times New Roman" w:cs="Times New Roman"/>
          <w:sz w:val="26"/>
          <w:szCs w:val="26"/>
          <w:highlight w:val="yellow"/>
        </w:rPr>
        <w:tab/>
        <w:t>f/ Tặng quà cho con Người lao động đạt thành tích trong học tập (học sinh giỏ</w:t>
      </w:r>
      <w:r w:rsidR="003B2ED6" w:rsidRPr="00AA1463">
        <w:rPr>
          <w:rFonts w:ascii="Times New Roman" w:eastAsia="Calibri" w:hAnsi="Times New Roman" w:cs="Times New Roman"/>
          <w:sz w:val="26"/>
          <w:szCs w:val="26"/>
          <w:highlight w:val="yellow"/>
        </w:rPr>
        <w:t>i hàng năm</w:t>
      </w:r>
      <w:r w:rsidRPr="00AA1463">
        <w:rPr>
          <w:rFonts w:ascii="Times New Roman" w:eastAsia="Calibri" w:hAnsi="Times New Roman" w:cs="Times New Roman"/>
          <w:sz w:val="26"/>
          <w:szCs w:val="26"/>
          <w:highlight w:val="yellow"/>
        </w:rPr>
        <w:t>, học sinh đoạt giải trong các kỳ thi của thành phố, tỉnh, quốc gia, quốc tế…).</w:t>
      </w:r>
    </w:p>
    <w:p w:rsidR="00284AEA" w:rsidRPr="00AA1463" w:rsidRDefault="00284AEA" w:rsidP="00287284">
      <w:pPr>
        <w:jc w:val="both"/>
        <w:rPr>
          <w:rFonts w:ascii="Times New Roman" w:eastAsia="Calibri" w:hAnsi="Times New Roman" w:cs="Times New Roman"/>
          <w:sz w:val="26"/>
          <w:szCs w:val="26"/>
          <w:highlight w:val="yellow"/>
        </w:rPr>
      </w:pPr>
      <w:r w:rsidRPr="00AA1463">
        <w:rPr>
          <w:rFonts w:ascii="Times New Roman" w:eastAsia="Calibri" w:hAnsi="Times New Roman" w:cs="Times New Roman"/>
          <w:sz w:val="26"/>
          <w:szCs w:val="26"/>
          <w:highlight w:val="yellow"/>
        </w:rPr>
        <w:tab/>
        <w:t>g/ Trợ cấp khi người lao động gặp hoàn cảnh khó khan (từ Quỹ Tương trợ của Tập đoàn và Quỹ Phúc lợi Đơn vị).</w:t>
      </w:r>
    </w:p>
    <w:p w:rsidR="00284AEA" w:rsidRPr="00AA1463" w:rsidRDefault="00284AEA" w:rsidP="00287284">
      <w:pPr>
        <w:jc w:val="both"/>
        <w:rPr>
          <w:rFonts w:ascii="Times New Roman" w:eastAsia="Calibri" w:hAnsi="Times New Roman" w:cs="Times New Roman"/>
          <w:sz w:val="26"/>
          <w:szCs w:val="26"/>
          <w:highlight w:val="yellow"/>
        </w:rPr>
      </w:pPr>
      <w:r w:rsidRPr="00AA1463">
        <w:rPr>
          <w:rFonts w:ascii="Times New Roman" w:eastAsia="Calibri" w:hAnsi="Times New Roman" w:cs="Times New Roman"/>
          <w:sz w:val="26"/>
          <w:szCs w:val="26"/>
          <w:highlight w:val="yellow"/>
        </w:rPr>
        <w:tab/>
        <w:t>h/ Hỗ trợ kinh phí cho các hoạt động văn hóa, thể thao.</w:t>
      </w:r>
    </w:p>
    <w:p w:rsidR="00284AEA" w:rsidRPr="00AA1463" w:rsidRDefault="00284AEA" w:rsidP="00287284">
      <w:pPr>
        <w:jc w:val="both"/>
        <w:rPr>
          <w:rFonts w:ascii="Times New Roman" w:eastAsia="Calibri" w:hAnsi="Times New Roman" w:cs="Times New Roman"/>
          <w:sz w:val="26"/>
          <w:szCs w:val="26"/>
          <w:highlight w:val="yellow"/>
        </w:rPr>
      </w:pPr>
      <w:r w:rsidRPr="00AA1463">
        <w:rPr>
          <w:rFonts w:ascii="Times New Roman" w:eastAsia="Calibri" w:hAnsi="Times New Roman" w:cs="Times New Roman"/>
          <w:sz w:val="26"/>
          <w:szCs w:val="26"/>
          <w:highlight w:val="yellow"/>
        </w:rPr>
        <w:tab/>
        <w:t>i/ Phúng viếng khi tứ thân phụ mẫu, vợ hoặc chồng, con của người lao động qua đời.</w:t>
      </w:r>
    </w:p>
    <w:p w:rsidR="00284AEA" w:rsidRPr="00AA1463" w:rsidRDefault="00284AEA" w:rsidP="00287284">
      <w:pPr>
        <w:jc w:val="both"/>
        <w:rPr>
          <w:rFonts w:ascii="Times New Roman" w:eastAsia="Calibri" w:hAnsi="Times New Roman" w:cs="Times New Roman"/>
          <w:sz w:val="26"/>
          <w:szCs w:val="26"/>
          <w:highlight w:val="yellow"/>
        </w:rPr>
      </w:pPr>
      <w:r w:rsidRPr="00AA1463">
        <w:rPr>
          <w:rFonts w:ascii="Times New Roman" w:eastAsia="Calibri" w:hAnsi="Times New Roman" w:cs="Times New Roman"/>
          <w:sz w:val="26"/>
          <w:szCs w:val="26"/>
          <w:highlight w:val="yellow"/>
        </w:rPr>
        <w:tab/>
        <w:t>k/ Trợ cấp đối với Người làm động đã nghỉ hưu.</w:t>
      </w:r>
    </w:p>
    <w:p w:rsidR="00284AEA" w:rsidRPr="00AA1463" w:rsidRDefault="00284AEA" w:rsidP="00287284">
      <w:pPr>
        <w:jc w:val="both"/>
        <w:rPr>
          <w:rFonts w:ascii="Times New Roman" w:eastAsia="Calibri" w:hAnsi="Times New Roman" w:cs="Times New Roman"/>
          <w:sz w:val="26"/>
          <w:szCs w:val="26"/>
          <w:highlight w:val="yellow"/>
        </w:rPr>
      </w:pPr>
      <w:r w:rsidRPr="00AA1463">
        <w:rPr>
          <w:rFonts w:ascii="Times New Roman" w:eastAsia="Calibri" w:hAnsi="Times New Roman" w:cs="Times New Roman"/>
          <w:sz w:val="26"/>
          <w:szCs w:val="26"/>
          <w:highlight w:val="yellow"/>
        </w:rPr>
        <w:tab/>
        <w:t>l/ Tổ chức tang lễ và phúng viếng khi Người lao động (bao gồm cả Người lao động đã nghỉ hưu) qua đời theo quy định của Chính phủ.</w:t>
      </w:r>
    </w:p>
    <w:p w:rsidR="00284AEA" w:rsidRPr="00AA1463" w:rsidRDefault="00284AEA" w:rsidP="00287284">
      <w:pPr>
        <w:jc w:val="both"/>
        <w:rPr>
          <w:rFonts w:ascii="Times New Roman" w:eastAsia="Calibri" w:hAnsi="Times New Roman" w:cs="Times New Roman"/>
          <w:sz w:val="26"/>
          <w:szCs w:val="26"/>
          <w:highlight w:val="yellow"/>
        </w:rPr>
      </w:pPr>
      <w:r w:rsidRPr="00AA1463">
        <w:rPr>
          <w:rFonts w:ascii="Times New Roman" w:eastAsia="Calibri" w:hAnsi="Times New Roman" w:cs="Times New Roman"/>
          <w:sz w:val="26"/>
          <w:szCs w:val="26"/>
          <w:highlight w:val="yellow"/>
        </w:rPr>
        <w:tab/>
        <w:t>m/ Trợ cấp, hỗ trợ phương tiện thông tin liên lạc cho Người lao động.</w:t>
      </w:r>
    </w:p>
    <w:p w:rsidR="00284AEA" w:rsidRPr="00284AEA" w:rsidRDefault="00284AEA" w:rsidP="00287284">
      <w:pPr>
        <w:jc w:val="both"/>
        <w:rPr>
          <w:rFonts w:ascii="Times New Roman" w:eastAsia="Calibri" w:hAnsi="Times New Roman" w:cs="Times New Roman"/>
          <w:sz w:val="26"/>
          <w:szCs w:val="26"/>
        </w:rPr>
      </w:pPr>
      <w:r w:rsidRPr="00AA1463">
        <w:rPr>
          <w:rFonts w:ascii="Times New Roman" w:eastAsia="Calibri" w:hAnsi="Times New Roman" w:cs="Times New Roman"/>
          <w:sz w:val="26"/>
          <w:szCs w:val="26"/>
          <w:highlight w:val="yellow"/>
        </w:rPr>
        <w:tab/>
        <w:t>n/ Hỗ trợ kinh phí chăm sóc sắc đẹp cho Người lao động nữ.</w:t>
      </w:r>
    </w:p>
    <w:p w:rsidR="00284AEA" w:rsidRPr="00284AEA" w:rsidRDefault="00284AEA" w:rsidP="00287284">
      <w:pPr>
        <w:jc w:val="both"/>
        <w:rPr>
          <w:rFonts w:ascii="Times New Roman" w:eastAsia="Calibri" w:hAnsi="Times New Roman" w:cs="Times New Roman"/>
          <w:b/>
          <w:sz w:val="26"/>
          <w:szCs w:val="26"/>
        </w:rPr>
      </w:pPr>
      <w:r w:rsidRPr="00284AEA">
        <w:rPr>
          <w:rFonts w:ascii="Times New Roman" w:eastAsia="Calibri" w:hAnsi="Times New Roman" w:cs="Times New Roman"/>
          <w:sz w:val="26"/>
          <w:szCs w:val="26"/>
        </w:rPr>
        <w:tab/>
      </w:r>
      <w:r w:rsidRPr="00284AEA">
        <w:rPr>
          <w:rFonts w:ascii="Times New Roman" w:eastAsia="Calibri" w:hAnsi="Times New Roman" w:cs="Times New Roman"/>
          <w:b/>
          <w:sz w:val="26"/>
          <w:szCs w:val="26"/>
        </w:rPr>
        <w:t>Điều 23. Trợ cấp khi nghỉ hưu:</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Người lao động làm việc tại Công ty mẹ - Tập đoàn khi nghỉ hưu được hưởng trợ cấp như sau:</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lastRenderedPageBreak/>
        <w:tab/>
        <w:t xml:space="preserve">1. </w:t>
      </w:r>
      <w:r w:rsidRPr="00284AEA">
        <w:rPr>
          <w:rFonts w:ascii="Times New Roman" w:eastAsia="Calibri" w:hAnsi="Times New Roman" w:cs="Times New Roman"/>
          <w:sz w:val="26"/>
          <w:szCs w:val="26"/>
          <w:u w:val="single"/>
        </w:rPr>
        <w:t>Trợ cấp thâm niên</w:t>
      </w:r>
      <w:r w:rsidRPr="00284AEA">
        <w:rPr>
          <w:rFonts w:ascii="Times New Roman" w:eastAsia="Calibri" w:hAnsi="Times New Roman" w:cs="Times New Roman"/>
          <w:sz w:val="26"/>
          <w:szCs w:val="26"/>
        </w:rPr>
        <w:t xml:space="preserve"> làm việ</w:t>
      </w:r>
      <w:r w:rsidR="003B2ED6">
        <w:rPr>
          <w:rFonts w:ascii="Times New Roman" w:eastAsia="Calibri" w:hAnsi="Times New Roman" w:cs="Times New Roman"/>
          <w:sz w:val="26"/>
          <w:szCs w:val="26"/>
        </w:rPr>
        <w:t>c trong ngành</w:t>
      </w:r>
      <w:r w:rsidRPr="00284AEA">
        <w:rPr>
          <w:rFonts w:ascii="Times New Roman" w:eastAsia="Calibri" w:hAnsi="Times New Roman" w:cs="Times New Roman"/>
          <w:sz w:val="26"/>
          <w:szCs w:val="26"/>
        </w:rPr>
        <w:t xml:space="preserve">: với mức cứ mỗi năm làm việc trong ngành </w:t>
      </w:r>
      <w:r w:rsidR="00F07D97">
        <w:rPr>
          <w:rFonts w:ascii="Times New Roman" w:eastAsia="Calibri" w:hAnsi="Times New Roman" w:cs="Times New Roman"/>
          <w:sz w:val="26"/>
          <w:szCs w:val="26"/>
        </w:rPr>
        <w:t>X</w:t>
      </w:r>
      <w:r w:rsidRPr="00284AEA">
        <w:rPr>
          <w:rFonts w:ascii="Times New Roman" w:eastAsia="Calibri" w:hAnsi="Times New Roman" w:cs="Times New Roman"/>
          <w:sz w:val="26"/>
          <w:szCs w:val="26"/>
        </w:rPr>
        <w:t xml:space="preserve"> (kể từ thời điểm 03/09/1975) là 01 tháng lương </w:t>
      </w:r>
      <w:r w:rsidRPr="00284AEA">
        <w:rPr>
          <w:rFonts w:ascii="Times New Roman" w:eastAsia="Calibri" w:hAnsi="Times New Roman" w:cs="Times New Roman"/>
          <w:i/>
          <w:sz w:val="26"/>
          <w:szCs w:val="26"/>
        </w:rPr>
        <w:t>làm cơ sở đóng BHXH</w:t>
      </w:r>
      <w:r w:rsidRPr="00284AEA">
        <w:rPr>
          <w:rFonts w:ascii="Times New Roman" w:eastAsia="Calibri" w:hAnsi="Times New Roman" w:cs="Times New Roman"/>
          <w:sz w:val="26"/>
          <w:szCs w:val="26"/>
        </w:rPr>
        <w:t>, trừ các khoảng thời gian sau:</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a/ Thời gian người lao động không tham gia BHXH.</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b/ Thời gian người lao động đã được hưởng trợ cấp một lần từ quỹ BHXH.</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c/ Thời gian người lao động đã được tính để hưởng chế độ trợ cấp thôi việc, mất việc làm tại các đơn vị cũ.</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Nguồn chi trả trợ cấp được lấy từ Quỹ phúc lợi của Đơn vị, nơi người lao động làm việc trước khi nghỉ hưu.</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 xml:space="preserve">2. </w:t>
      </w:r>
      <w:r w:rsidRPr="00284AEA">
        <w:rPr>
          <w:rFonts w:ascii="Times New Roman" w:eastAsia="Calibri" w:hAnsi="Times New Roman" w:cs="Times New Roman"/>
          <w:sz w:val="26"/>
          <w:szCs w:val="26"/>
          <w:u w:val="single"/>
        </w:rPr>
        <w:t>Trợ cấp một lần</w:t>
      </w:r>
      <w:r w:rsidRPr="00284AEA">
        <w:rPr>
          <w:rFonts w:ascii="Times New Roman" w:eastAsia="Calibri" w:hAnsi="Times New Roman" w:cs="Times New Roman"/>
          <w:sz w:val="26"/>
          <w:szCs w:val="26"/>
        </w:rPr>
        <w:t>: với mức 04 tháng lương hiện hưởng. Nguồn chi trả trợ cấp được lấy từ Quỹ Phúc lợi của Đơn vị, nơi người lao động làm việc trước khi nghỉ hưu.</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3. Tiền lương để làm cơ sở tính các khoản trợ cấp nêu trên là tiền lương thực lĩnh của tháng cuối cùng của Người lao động trước khi nghỉ hưu.</w:t>
      </w:r>
    </w:p>
    <w:p w:rsidR="00284AEA" w:rsidRPr="00284AEA" w:rsidRDefault="00284AEA" w:rsidP="00287284">
      <w:pPr>
        <w:jc w:val="both"/>
        <w:rPr>
          <w:rFonts w:ascii="Times New Roman" w:eastAsia="Calibri" w:hAnsi="Times New Roman" w:cs="Times New Roman"/>
          <w:b/>
          <w:sz w:val="26"/>
          <w:szCs w:val="26"/>
        </w:rPr>
      </w:pPr>
      <w:r w:rsidRPr="00284AEA">
        <w:rPr>
          <w:rFonts w:ascii="Times New Roman" w:eastAsia="Calibri" w:hAnsi="Times New Roman" w:cs="Times New Roman"/>
          <w:sz w:val="26"/>
          <w:szCs w:val="26"/>
        </w:rPr>
        <w:tab/>
      </w:r>
      <w:r w:rsidRPr="00284AEA">
        <w:rPr>
          <w:rFonts w:ascii="Times New Roman" w:eastAsia="Calibri" w:hAnsi="Times New Roman" w:cs="Times New Roman"/>
          <w:b/>
          <w:sz w:val="26"/>
          <w:szCs w:val="26"/>
        </w:rPr>
        <w:t>Điều 24. Trợ cấp thôi việc:</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Người lao động khi thôi việc, chấm dứt HĐLĐ đúng pháp luật được thanh toán trợ cấp thôi việc theo quy định của Bộ luật lao động (kể cả thôi việc để chuyển đến các đơn vị khác trong Tập đoàn).</w:t>
      </w:r>
    </w:p>
    <w:p w:rsidR="00284AEA" w:rsidRPr="00284AEA" w:rsidRDefault="00284AEA" w:rsidP="00287284">
      <w:pPr>
        <w:jc w:val="both"/>
        <w:rPr>
          <w:rFonts w:ascii="Times New Roman" w:eastAsia="Calibri" w:hAnsi="Times New Roman" w:cs="Times New Roman"/>
          <w:b/>
          <w:sz w:val="26"/>
          <w:szCs w:val="26"/>
        </w:rPr>
      </w:pPr>
      <w:r w:rsidRPr="00284AEA">
        <w:rPr>
          <w:rFonts w:ascii="Times New Roman" w:eastAsia="Calibri" w:hAnsi="Times New Roman" w:cs="Times New Roman"/>
          <w:sz w:val="26"/>
          <w:szCs w:val="26"/>
        </w:rPr>
        <w:tab/>
      </w:r>
      <w:r w:rsidRPr="00284AEA">
        <w:rPr>
          <w:rFonts w:ascii="Times New Roman" w:eastAsia="Calibri" w:hAnsi="Times New Roman" w:cs="Times New Roman"/>
          <w:b/>
          <w:sz w:val="26"/>
          <w:szCs w:val="26"/>
        </w:rPr>
        <w:t>Điều 25. Trợ cấp khác:</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Trường hợp Người lao động đang làm việc bị chết, ngoài các chế độ quy định của nhà nước và trợ cấp theo quy định tại khoản 1, điều 23 của Thỏa ước này, Người sử dụng lao động có trách nhiệm cùng với gia đình Người lao động tổ chức tang lễ, mai tang và trợ cấp bằng tiền cho gia đình Người lao độ</w:t>
      </w:r>
      <w:r w:rsidR="003B2ED6">
        <w:rPr>
          <w:rFonts w:ascii="Times New Roman" w:eastAsia="Calibri" w:hAnsi="Times New Roman" w:cs="Times New Roman"/>
          <w:sz w:val="26"/>
          <w:szCs w:val="26"/>
        </w:rPr>
        <w:t>ng</w:t>
      </w:r>
      <w:r w:rsidRPr="00284AEA">
        <w:rPr>
          <w:rFonts w:ascii="Times New Roman" w:eastAsia="Calibri" w:hAnsi="Times New Roman" w:cs="Times New Roman"/>
          <w:sz w:val="26"/>
          <w:szCs w:val="26"/>
        </w:rPr>
        <w:t xml:space="preserve"> tối thiểu là 10 triệu đồng từ Quỹ Phúc lợi của Đơn vị.</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Người sử dụng lao động tạo điều kiện về công ăn việc làm cho vợ hoặc chồng, con của Người lao động bị thiệt mạng khi điều kiện cho phép.</w:t>
      </w:r>
    </w:p>
    <w:p w:rsidR="00284AEA" w:rsidRPr="00284AEA" w:rsidRDefault="00284AEA" w:rsidP="00287284">
      <w:pPr>
        <w:jc w:val="both"/>
        <w:rPr>
          <w:rFonts w:ascii="Times New Roman" w:eastAsia="Calibri" w:hAnsi="Times New Roman" w:cs="Times New Roman"/>
          <w:b/>
          <w:sz w:val="26"/>
          <w:szCs w:val="26"/>
        </w:rPr>
      </w:pPr>
      <w:r w:rsidRPr="00284AEA">
        <w:rPr>
          <w:rFonts w:ascii="Times New Roman" w:eastAsia="Calibri" w:hAnsi="Times New Roman" w:cs="Times New Roman"/>
          <w:sz w:val="26"/>
          <w:szCs w:val="26"/>
        </w:rPr>
        <w:tab/>
      </w:r>
      <w:r w:rsidRPr="00284AEA">
        <w:rPr>
          <w:rFonts w:ascii="Times New Roman" w:eastAsia="Calibri" w:hAnsi="Times New Roman" w:cs="Times New Roman"/>
          <w:b/>
          <w:sz w:val="26"/>
          <w:szCs w:val="26"/>
        </w:rPr>
        <w:t>Điều 26. Bảo hiể</w:t>
      </w:r>
      <w:r w:rsidR="00AA1463">
        <w:rPr>
          <w:rFonts w:ascii="Times New Roman" w:eastAsia="Calibri" w:hAnsi="Times New Roman" w:cs="Times New Roman"/>
          <w:b/>
          <w:sz w:val="26"/>
          <w:szCs w:val="26"/>
        </w:rPr>
        <w:t>m</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b/>
          <w:sz w:val="26"/>
          <w:szCs w:val="26"/>
        </w:rPr>
        <w:tab/>
      </w:r>
      <w:r w:rsidRPr="00284AEA">
        <w:rPr>
          <w:rFonts w:ascii="Times New Roman" w:eastAsia="Calibri" w:hAnsi="Times New Roman" w:cs="Times New Roman"/>
          <w:sz w:val="26"/>
          <w:szCs w:val="26"/>
        </w:rPr>
        <w:t>1. Người sử dụng lao động và Người lao động có nghĩa vụ nộp BHXH, BHYT, BHTN, theo quy định của Luật BHXH.</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lastRenderedPageBreak/>
        <w:tab/>
        <w:t xml:space="preserve">2. Người sử dụng lao động mua </w:t>
      </w:r>
      <w:r w:rsidRPr="00284AEA">
        <w:rPr>
          <w:rFonts w:ascii="Times New Roman" w:eastAsia="Calibri" w:hAnsi="Times New Roman" w:cs="Times New Roman"/>
          <w:i/>
          <w:sz w:val="26"/>
          <w:szCs w:val="26"/>
        </w:rPr>
        <w:t xml:space="preserve">Bảo hiểm hưu trí tự nguyện </w:t>
      </w:r>
      <w:r w:rsidRPr="00284AEA">
        <w:rPr>
          <w:rFonts w:ascii="Times New Roman" w:eastAsia="Calibri" w:hAnsi="Times New Roman" w:cs="Times New Roman"/>
          <w:sz w:val="26"/>
          <w:szCs w:val="26"/>
        </w:rPr>
        <w:t>cho Người lao động với mức tối đa cho phép theo quy định của pháp luật. Người lao động tự nguyện tham gia Bảo hiểm hưu trí tự nguyện với mức tham gia tối thiểu là 300.000 đồng/tháng.</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t>3</w:t>
      </w:r>
      <w:r w:rsidRPr="00AA1463">
        <w:rPr>
          <w:rFonts w:ascii="Times New Roman" w:eastAsia="Calibri" w:hAnsi="Times New Roman" w:cs="Times New Roman"/>
          <w:sz w:val="26"/>
          <w:szCs w:val="26"/>
          <w:highlight w:val="yellow"/>
        </w:rPr>
        <w:t xml:space="preserve">. Hàng năm, phụ thuộc vào khả năng nguồn quỹ, Người sử dụng lao động xem xét mua bổ sung Bảo hiểm trách nhiệm cao cho Người lao </w:t>
      </w:r>
      <w:commentRangeStart w:id="3"/>
      <w:r w:rsidRPr="00AA1463">
        <w:rPr>
          <w:rFonts w:ascii="Times New Roman" w:eastAsia="Calibri" w:hAnsi="Times New Roman" w:cs="Times New Roman"/>
          <w:sz w:val="26"/>
          <w:szCs w:val="26"/>
          <w:highlight w:val="yellow"/>
        </w:rPr>
        <w:t>động</w:t>
      </w:r>
      <w:commentRangeEnd w:id="3"/>
      <w:r w:rsidR="00AA1463">
        <w:rPr>
          <w:rStyle w:val="CommentReference"/>
        </w:rPr>
        <w:commentReference w:id="3"/>
      </w:r>
      <w:r w:rsidRPr="00AA1463">
        <w:rPr>
          <w:rFonts w:ascii="Times New Roman" w:eastAsia="Calibri" w:hAnsi="Times New Roman" w:cs="Times New Roman"/>
          <w:sz w:val="26"/>
          <w:szCs w:val="26"/>
          <w:highlight w:val="yellow"/>
        </w:rPr>
        <w:t>.</w:t>
      </w:r>
    </w:p>
    <w:p w:rsidR="00284AEA" w:rsidRPr="00AA1463" w:rsidRDefault="00284AEA" w:rsidP="00AA1463">
      <w:pPr>
        <w:jc w:val="both"/>
        <w:rPr>
          <w:rFonts w:ascii="Times New Roman" w:eastAsia="Calibri" w:hAnsi="Times New Roman" w:cs="Times New Roman"/>
          <w:b/>
          <w:sz w:val="26"/>
          <w:szCs w:val="26"/>
        </w:rPr>
      </w:pPr>
      <w:r w:rsidRPr="00284AEA">
        <w:rPr>
          <w:rFonts w:ascii="Times New Roman" w:eastAsia="Calibri" w:hAnsi="Times New Roman" w:cs="Times New Roman"/>
          <w:sz w:val="26"/>
          <w:szCs w:val="26"/>
        </w:rPr>
        <w:tab/>
      </w:r>
      <w:r w:rsidRPr="00284AEA">
        <w:rPr>
          <w:rFonts w:ascii="Times New Roman" w:eastAsia="Calibri" w:hAnsi="Times New Roman" w:cs="Times New Roman"/>
          <w:b/>
          <w:sz w:val="26"/>
          <w:szCs w:val="26"/>
        </w:rPr>
        <w:t>Điều 27. Khám sức khỏe:</w:t>
      </w:r>
    </w:p>
    <w:p w:rsidR="00284AEA" w:rsidRPr="00AA1463" w:rsidRDefault="00284AEA" w:rsidP="00AA1463">
      <w:pPr>
        <w:jc w:val="both"/>
        <w:rPr>
          <w:rFonts w:ascii="Times New Roman" w:eastAsia="Calibri" w:hAnsi="Times New Roman" w:cs="Times New Roman"/>
          <w:b/>
          <w:sz w:val="26"/>
          <w:szCs w:val="26"/>
        </w:rPr>
      </w:pPr>
      <w:r w:rsidRPr="00284AEA">
        <w:rPr>
          <w:rFonts w:ascii="Times New Roman" w:eastAsia="Calibri" w:hAnsi="Times New Roman" w:cs="Times New Roman"/>
          <w:sz w:val="26"/>
          <w:szCs w:val="26"/>
        </w:rPr>
        <w:tab/>
      </w:r>
      <w:r w:rsidRPr="00284AEA">
        <w:rPr>
          <w:rFonts w:ascii="Times New Roman" w:eastAsia="Calibri" w:hAnsi="Times New Roman" w:cs="Times New Roman"/>
          <w:b/>
          <w:sz w:val="26"/>
          <w:szCs w:val="26"/>
        </w:rPr>
        <w:t>Điều 28. Nghỉ ốm:</w:t>
      </w:r>
    </w:p>
    <w:p w:rsidR="00284AEA" w:rsidRPr="00284AEA" w:rsidRDefault="00284AEA" w:rsidP="00287284">
      <w:pPr>
        <w:jc w:val="both"/>
        <w:rPr>
          <w:rFonts w:ascii="Times New Roman" w:eastAsia="Calibri" w:hAnsi="Times New Roman" w:cs="Times New Roman"/>
          <w:b/>
          <w:sz w:val="26"/>
          <w:szCs w:val="26"/>
        </w:rPr>
      </w:pPr>
      <w:r w:rsidRPr="00284AEA">
        <w:rPr>
          <w:rFonts w:ascii="Times New Roman" w:eastAsia="Calibri" w:hAnsi="Times New Roman" w:cs="Times New Roman"/>
          <w:b/>
          <w:sz w:val="26"/>
          <w:szCs w:val="26"/>
        </w:rPr>
        <w:tab/>
        <w:t>Điều 29. Hỗ trợ người thân khi ốm đau:</w:t>
      </w:r>
    </w:p>
    <w:p w:rsidR="00284AEA" w:rsidRPr="00284AEA" w:rsidRDefault="00284AEA" w:rsidP="00287284">
      <w:pPr>
        <w:jc w:val="both"/>
        <w:rPr>
          <w:rFonts w:ascii="Times New Roman" w:eastAsia="Calibri" w:hAnsi="Times New Roman" w:cs="Times New Roman"/>
          <w:b/>
          <w:sz w:val="26"/>
          <w:szCs w:val="26"/>
        </w:rPr>
      </w:pPr>
      <w:r w:rsidRPr="00284AEA">
        <w:rPr>
          <w:rFonts w:ascii="Times New Roman" w:eastAsia="Calibri" w:hAnsi="Times New Roman" w:cs="Times New Roman"/>
          <w:sz w:val="26"/>
          <w:szCs w:val="26"/>
        </w:rPr>
        <w:tab/>
      </w:r>
      <w:r w:rsidRPr="00284AEA">
        <w:rPr>
          <w:rFonts w:ascii="Times New Roman" w:eastAsia="Calibri" w:hAnsi="Times New Roman" w:cs="Times New Roman"/>
          <w:b/>
          <w:sz w:val="26"/>
          <w:szCs w:val="26"/>
        </w:rPr>
        <w:t>Điều 30. Hỗ trợ khi sinh con:</w:t>
      </w:r>
    </w:p>
    <w:p w:rsidR="00284AEA" w:rsidRPr="00284AEA" w:rsidRDefault="00284AEA" w:rsidP="00287284">
      <w:pPr>
        <w:jc w:val="both"/>
        <w:rPr>
          <w:rFonts w:ascii="Times New Roman" w:eastAsia="Calibri" w:hAnsi="Times New Roman" w:cs="Times New Roman"/>
          <w:sz w:val="26"/>
          <w:szCs w:val="26"/>
        </w:rPr>
      </w:pPr>
      <w:r w:rsidRPr="00284AEA">
        <w:rPr>
          <w:rFonts w:ascii="Times New Roman" w:eastAsia="Calibri" w:hAnsi="Times New Roman" w:cs="Times New Roman"/>
          <w:sz w:val="26"/>
          <w:szCs w:val="26"/>
        </w:rPr>
        <w:tab/>
      </w:r>
    </w:p>
    <w:p w:rsidR="003B2ED6" w:rsidRDefault="003B2ED6" w:rsidP="00287284">
      <w:pPr>
        <w:spacing w:after="0"/>
        <w:jc w:val="center"/>
        <w:rPr>
          <w:rFonts w:ascii="Times New Roman" w:hAnsi="Times New Roman"/>
          <w:b/>
          <w:sz w:val="26"/>
          <w:szCs w:val="26"/>
        </w:rPr>
      </w:pPr>
      <w:r>
        <w:rPr>
          <w:rFonts w:ascii="Times New Roman" w:hAnsi="Times New Roman"/>
          <w:b/>
          <w:sz w:val="26"/>
          <w:szCs w:val="26"/>
        </w:rPr>
        <w:t>Chương III.</w:t>
      </w:r>
    </w:p>
    <w:p w:rsidR="003B2ED6" w:rsidRDefault="003B2ED6" w:rsidP="00287284">
      <w:pPr>
        <w:spacing w:after="0"/>
        <w:jc w:val="center"/>
        <w:rPr>
          <w:rFonts w:ascii="Times New Roman" w:hAnsi="Times New Roman"/>
          <w:b/>
          <w:sz w:val="26"/>
          <w:szCs w:val="26"/>
        </w:rPr>
      </w:pPr>
      <w:r>
        <w:rPr>
          <w:rFonts w:ascii="Times New Roman" w:hAnsi="Times New Roman"/>
          <w:b/>
          <w:sz w:val="26"/>
          <w:szCs w:val="26"/>
        </w:rPr>
        <w:t>ĐIỀU KHOẢN THI HÀNH</w:t>
      </w:r>
    </w:p>
    <w:p w:rsidR="003B2ED6" w:rsidRDefault="003B2ED6" w:rsidP="00287284">
      <w:pPr>
        <w:pStyle w:val="ListParagraph"/>
        <w:spacing w:after="0" w:line="276" w:lineRule="auto"/>
        <w:ind w:left="0"/>
        <w:rPr>
          <w:rFonts w:ascii="Times New Roman" w:hAnsi="Times New Roman"/>
          <w:sz w:val="26"/>
          <w:szCs w:val="26"/>
        </w:rPr>
      </w:pPr>
    </w:p>
    <w:p w:rsidR="003B2ED6" w:rsidRPr="00AA1463" w:rsidRDefault="003B2ED6" w:rsidP="00AA1463">
      <w:pPr>
        <w:pStyle w:val="ListParagraph"/>
        <w:spacing w:after="0" w:line="276" w:lineRule="auto"/>
        <w:ind w:left="0"/>
        <w:rPr>
          <w:rFonts w:ascii="Times New Roman" w:hAnsi="Times New Roman"/>
          <w:sz w:val="26"/>
          <w:szCs w:val="26"/>
        </w:rPr>
      </w:pPr>
    </w:p>
    <w:sectPr w:rsidR="003B2ED6" w:rsidRPr="00AA1463" w:rsidSect="00295A8C">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vnptnote" w:date="2016-11-01T10:33:00Z" w:initials="v">
    <w:p w:rsidR="00AA1463" w:rsidRDefault="00AA1463">
      <w:pPr>
        <w:pStyle w:val="CommentText"/>
      </w:pPr>
      <w:r>
        <w:rPr>
          <w:rStyle w:val="CommentReference"/>
        </w:rPr>
        <w:annotationRef/>
      </w:r>
      <w:r>
        <w:t>Trợ cấp khi mất việc làm ???</w:t>
      </w:r>
    </w:p>
  </w:comment>
  <w:comment w:id="2" w:author="vnptnote" w:date="2016-11-01T10:33:00Z" w:initials="v">
    <w:p w:rsidR="00AA1463" w:rsidRDefault="00AA1463">
      <w:pPr>
        <w:pStyle w:val="CommentText"/>
      </w:pPr>
      <w:r>
        <w:rPr>
          <w:rStyle w:val="CommentReference"/>
        </w:rPr>
        <w:annotationRef/>
      </w:r>
      <w:r>
        <w:t>Quyền lợi như thê nào?</w:t>
      </w:r>
    </w:p>
  </w:comment>
  <w:comment w:id="3" w:author="vnptnote" w:date="2016-11-01T12:08:00Z" w:initials="v">
    <w:p w:rsidR="00AA1463" w:rsidRDefault="00AA1463">
      <w:pPr>
        <w:pStyle w:val="CommentText"/>
      </w:pPr>
      <w:r>
        <w:rPr>
          <w:rStyle w:val="CommentReference"/>
        </w:rPr>
        <w:annotationRef/>
      </w:r>
      <w:r>
        <w:t>Phải đưa vào</w:t>
      </w:r>
      <w:r w:rsidR="00113B0F">
        <w:t xml:space="preserve"> Thỏa ước</w:t>
      </w:r>
      <w:r>
        <w:t xml:space="preserve"> thì mới được tính chi phí trước thuế  (TT </w:t>
      </w:r>
      <w:r w:rsidR="00FA6AB5">
        <w:t>96/TT-BTC ngày 12/6/2015</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00D" w:rsidRDefault="0096700D" w:rsidP="003B2ED6">
      <w:pPr>
        <w:spacing w:after="0" w:line="240" w:lineRule="auto"/>
      </w:pPr>
      <w:r>
        <w:separator/>
      </w:r>
    </w:p>
  </w:endnote>
  <w:endnote w:type="continuationSeparator" w:id="1">
    <w:p w:rsidR="0096700D" w:rsidRDefault="0096700D" w:rsidP="003B2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207582"/>
      <w:docPartObj>
        <w:docPartGallery w:val="Page Numbers (Bottom of Page)"/>
        <w:docPartUnique/>
      </w:docPartObj>
    </w:sdtPr>
    <w:sdtEndPr>
      <w:rPr>
        <w:noProof/>
      </w:rPr>
    </w:sdtEndPr>
    <w:sdtContent>
      <w:p w:rsidR="003B2ED6" w:rsidRDefault="004619E1">
        <w:pPr>
          <w:pStyle w:val="Footer"/>
          <w:jc w:val="right"/>
        </w:pPr>
        <w:r>
          <w:fldChar w:fldCharType="begin"/>
        </w:r>
        <w:r w:rsidR="003B2ED6">
          <w:instrText xml:space="preserve"> PAGE   \* MERGEFORMAT </w:instrText>
        </w:r>
        <w:r>
          <w:fldChar w:fldCharType="separate"/>
        </w:r>
        <w:r w:rsidR="00113B0F">
          <w:rPr>
            <w:noProof/>
          </w:rPr>
          <w:t>6</w:t>
        </w:r>
        <w:r>
          <w:rPr>
            <w:noProof/>
          </w:rPr>
          <w:fldChar w:fldCharType="end"/>
        </w:r>
      </w:p>
    </w:sdtContent>
  </w:sdt>
  <w:p w:rsidR="003B2ED6" w:rsidRDefault="003B2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00D" w:rsidRDefault="0096700D" w:rsidP="003B2ED6">
      <w:pPr>
        <w:spacing w:after="0" w:line="240" w:lineRule="auto"/>
      </w:pPr>
      <w:r>
        <w:separator/>
      </w:r>
    </w:p>
  </w:footnote>
  <w:footnote w:type="continuationSeparator" w:id="1">
    <w:p w:rsidR="0096700D" w:rsidRDefault="0096700D" w:rsidP="003B2E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D9E"/>
    <w:multiLevelType w:val="hybridMultilevel"/>
    <w:tmpl w:val="60446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1D8610A"/>
    <w:multiLevelType w:val="hybridMultilevel"/>
    <w:tmpl w:val="9D00A0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B4022EB"/>
    <w:multiLevelType w:val="hybridMultilevel"/>
    <w:tmpl w:val="60BC7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3720C5"/>
    <w:multiLevelType w:val="hybridMultilevel"/>
    <w:tmpl w:val="47A61EA0"/>
    <w:lvl w:ilvl="0" w:tplc="AB5800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F7C46DF"/>
    <w:multiLevelType w:val="hybridMultilevel"/>
    <w:tmpl w:val="539C180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17A4C"/>
    <w:rsid w:val="00113B0F"/>
    <w:rsid w:val="001E2455"/>
    <w:rsid w:val="001F7476"/>
    <w:rsid w:val="00223BE1"/>
    <w:rsid w:val="00234469"/>
    <w:rsid w:val="00247147"/>
    <w:rsid w:val="00284AEA"/>
    <w:rsid w:val="00287284"/>
    <w:rsid w:val="00295A8C"/>
    <w:rsid w:val="003B2ED6"/>
    <w:rsid w:val="004021F5"/>
    <w:rsid w:val="0042047D"/>
    <w:rsid w:val="004619E1"/>
    <w:rsid w:val="004C2C1A"/>
    <w:rsid w:val="00742E92"/>
    <w:rsid w:val="0096700D"/>
    <w:rsid w:val="009874BD"/>
    <w:rsid w:val="00AA1463"/>
    <w:rsid w:val="00BD5C95"/>
    <w:rsid w:val="00C11607"/>
    <w:rsid w:val="00C17A4C"/>
    <w:rsid w:val="00DA582C"/>
    <w:rsid w:val="00DB3E68"/>
    <w:rsid w:val="00DB41CE"/>
    <w:rsid w:val="00E61097"/>
    <w:rsid w:val="00F07D97"/>
    <w:rsid w:val="00F43163"/>
    <w:rsid w:val="00FA6A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A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84AEA"/>
    <w:pPr>
      <w:spacing w:after="0" w:line="240" w:lineRule="auto"/>
    </w:pPr>
    <w:rPr>
      <w:rFonts w:ascii="Times New Roman" w:hAnsi="Times New Roman" w:cs="Times New Roman"/>
      <w:sz w:val="28"/>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2ED6"/>
    <w:pPr>
      <w:spacing w:after="160" w:line="256" w:lineRule="auto"/>
      <w:ind w:left="720"/>
      <w:contextualSpacing/>
    </w:pPr>
    <w:rPr>
      <w:rFonts w:ascii="Calibri" w:eastAsia="Malgun Gothic" w:hAnsi="Calibri" w:cs="Times New Roman"/>
      <w:lang w:eastAsia="ko-KR"/>
    </w:rPr>
  </w:style>
  <w:style w:type="paragraph" w:styleId="Header">
    <w:name w:val="header"/>
    <w:basedOn w:val="Normal"/>
    <w:link w:val="HeaderChar"/>
    <w:uiPriority w:val="99"/>
    <w:unhideWhenUsed/>
    <w:rsid w:val="003B2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ED6"/>
  </w:style>
  <w:style w:type="paragraph" w:styleId="Footer">
    <w:name w:val="footer"/>
    <w:basedOn w:val="Normal"/>
    <w:link w:val="FooterChar"/>
    <w:uiPriority w:val="99"/>
    <w:unhideWhenUsed/>
    <w:rsid w:val="003B2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ED6"/>
  </w:style>
  <w:style w:type="character" w:styleId="CommentReference">
    <w:name w:val="annotation reference"/>
    <w:basedOn w:val="DefaultParagraphFont"/>
    <w:uiPriority w:val="99"/>
    <w:semiHidden/>
    <w:unhideWhenUsed/>
    <w:rsid w:val="00AA1463"/>
    <w:rPr>
      <w:sz w:val="16"/>
      <w:szCs w:val="16"/>
    </w:rPr>
  </w:style>
  <w:style w:type="paragraph" w:styleId="CommentText">
    <w:name w:val="annotation text"/>
    <w:basedOn w:val="Normal"/>
    <w:link w:val="CommentTextChar"/>
    <w:uiPriority w:val="99"/>
    <w:semiHidden/>
    <w:unhideWhenUsed/>
    <w:rsid w:val="00AA1463"/>
    <w:pPr>
      <w:spacing w:line="240" w:lineRule="auto"/>
    </w:pPr>
    <w:rPr>
      <w:sz w:val="20"/>
      <w:szCs w:val="20"/>
    </w:rPr>
  </w:style>
  <w:style w:type="character" w:customStyle="1" w:styleId="CommentTextChar">
    <w:name w:val="Comment Text Char"/>
    <w:basedOn w:val="DefaultParagraphFont"/>
    <w:link w:val="CommentText"/>
    <w:uiPriority w:val="99"/>
    <w:semiHidden/>
    <w:rsid w:val="00AA1463"/>
    <w:rPr>
      <w:sz w:val="20"/>
      <w:szCs w:val="20"/>
    </w:rPr>
  </w:style>
  <w:style w:type="paragraph" w:styleId="CommentSubject">
    <w:name w:val="annotation subject"/>
    <w:basedOn w:val="CommentText"/>
    <w:next w:val="CommentText"/>
    <w:link w:val="CommentSubjectChar"/>
    <w:uiPriority w:val="99"/>
    <w:semiHidden/>
    <w:unhideWhenUsed/>
    <w:rsid w:val="00AA1463"/>
    <w:rPr>
      <w:b/>
      <w:bCs/>
    </w:rPr>
  </w:style>
  <w:style w:type="character" w:customStyle="1" w:styleId="CommentSubjectChar">
    <w:name w:val="Comment Subject Char"/>
    <w:basedOn w:val="CommentTextChar"/>
    <w:link w:val="CommentSubject"/>
    <w:uiPriority w:val="99"/>
    <w:semiHidden/>
    <w:rsid w:val="00AA1463"/>
    <w:rPr>
      <w:b/>
      <w:bCs/>
    </w:rPr>
  </w:style>
  <w:style w:type="paragraph" w:styleId="BalloonText">
    <w:name w:val="Balloon Text"/>
    <w:basedOn w:val="Normal"/>
    <w:link w:val="BalloonTextChar"/>
    <w:uiPriority w:val="99"/>
    <w:semiHidden/>
    <w:unhideWhenUsed/>
    <w:rsid w:val="00AA1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4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6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vnptnote</cp:lastModifiedBy>
  <cp:revision>9</cp:revision>
  <dcterms:created xsi:type="dcterms:W3CDTF">2016-10-22T08:41:00Z</dcterms:created>
  <dcterms:modified xsi:type="dcterms:W3CDTF">2016-11-01T05:08:00Z</dcterms:modified>
</cp:coreProperties>
</file>